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39" w:rsidRDefault="00450639" w:rsidP="003768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noProof/>
          <w:sz w:val="24"/>
          <w:szCs w:val="24"/>
          <w:lang w:eastAsia="ru-RU"/>
        </w:rPr>
        <w:drawing>
          <wp:inline distT="0" distB="0" distL="0" distR="0" wp14:anchorId="4826F9CD">
            <wp:extent cx="609600" cy="694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807" w:rsidRPr="00450639" w:rsidRDefault="00376807" w:rsidP="003768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45063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РЕСПУБЛИКА КРЫМ</w:t>
      </w:r>
    </w:p>
    <w:p w:rsidR="00376807" w:rsidRPr="00450639" w:rsidRDefault="00376807" w:rsidP="003768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45063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НИЖНЕГОРСКИЙ РАЙОН</w:t>
      </w:r>
    </w:p>
    <w:p w:rsidR="00376807" w:rsidRPr="00450639" w:rsidRDefault="00376807" w:rsidP="003768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45063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КОСТОЧКОВСКИЙ СЕЛЬСКИЙ СОВЕТ</w:t>
      </w:r>
    </w:p>
    <w:p w:rsidR="00376807" w:rsidRPr="00376807" w:rsidRDefault="00376807" w:rsidP="003768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 </w:t>
      </w:r>
      <w:r w:rsidR="008F6CA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8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-</w:t>
      </w:r>
      <w:r w:rsidRPr="0037680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я сессия 3–</w:t>
      </w:r>
      <w:proofErr w:type="spellStart"/>
      <w:r w:rsidRPr="0037680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го</w:t>
      </w:r>
      <w:proofErr w:type="spellEnd"/>
      <w:r w:rsidRPr="0037680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созыва</w:t>
      </w:r>
    </w:p>
    <w:p w:rsidR="001272BE" w:rsidRPr="003D01BF" w:rsidRDefault="001272BE" w:rsidP="003D01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702E22" w:rsidRPr="003D01BF" w:rsidRDefault="001272BE" w:rsidP="003D01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</w:t>
      </w:r>
      <w:r w:rsidR="00702E22" w:rsidRP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Е</w:t>
      </w:r>
      <w:r w:rsidR="0037680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№</w:t>
      </w:r>
      <w:r w:rsidR="008F6CA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5/8</w:t>
      </w:r>
    </w:p>
    <w:p w:rsidR="003D01BF" w:rsidRPr="00450639" w:rsidRDefault="008F6CAB" w:rsidP="00376807">
      <w:pPr>
        <w:tabs>
          <w:tab w:val="left" w:pos="756"/>
          <w:tab w:val="left" w:pos="4998"/>
          <w:tab w:val="left" w:pos="83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>08.04.</w:t>
      </w:r>
      <w:r w:rsidR="003D01BF" w:rsidRPr="00450639">
        <w:rPr>
          <w:rFonts w:ascii="Times New Roman" w:hAnsi="Times New Roman" w:cs="Times New Roman"/>
          <w:color w:val="000009"/>
          <w:sz w:val="28"/>
          <w:szCs w:val="28"/>
        </w:rPr>
        <w:t>202</w:t>
      </w:r>
      <w:r w:rsidR="00F37886" w:rsidRPr="00450639">
        <w:rPr>
          <w:rFonts w:ascii="Times New Roman" w:hAnsi="Times New Roman" w:cs="Times New Roman"/>
          <w:color w:val="000009"/>
          <w:sz w:val="28"/>
          <w:szCs w:val="28"/>
        </w:rPr>
        <w:t>5</w:t>
      </w:r>
      <w:r w:rsidR="003D01BF" w:rsidRPr="00450639">
        <w:rPr>
          <w:rFonts w:ascii="Times New Roman" w:hAnsi="Times New Roman" w:cs="Times New Roman"/>
          <w:color w:val="000009"/>
          <w:sz w:val="28"/>
          <w:szCs w:val="28"/>
        </w:rPr>
        <w:t xml:space="preserve"> г.                                                   </w:t>
      </w:r>
      <w:r w:rsidR="005E1725" w:rsidRPr="00450639">
        <w:rPr>
          <w:rFonts w:ascii="Times New Roman" w:hAnsi="Times New Roman" w:cs="Times New Roman"/>
          <w:color w:val="000009"/>
          <w:sz w:val="28"/>
          <w:szCs w:val="28"/>
        </w:rPr>
        <w:t xml:space="preserve">             </w:t>
      </w:r>
      <w:r w:rsidR="00376807" w:rsidRPr="00450639">
        <w:rPr>
          <w:rFonts w:ascii="Times New Roman" w:hAnsi="Times New Roman" w:cs="Times New Roman"/>
          <w:color w:val="000009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                 </w:t>
      </w:r>
      <w:r w:rsidR="005E1725" w:rsidRPr="00450639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3D01BF" w:rsidRPr="00450639">
        <w:rPr>
          <w:rFonts w:ascii="Times New Roman" w:hAnsi="Times New Roman" w:cs="Times New Roman"/>
          <w:color w:val="000009"/>
          <w:sz w:val="28"/>
          <w:szCs w:val="28"/>
        </w:rPr>
        <w:t xml:space="preserve">с. </w:t>
      </w:r>
      <w:r w:rsidR="00376807" w:rsidRPr="00450639">
        <w:rPr>
          <w:rFonts w:ascii="Times New Roman" w:hAnsi="Times New Roman" w:cs="Times New Roman"/>
          <w:color w:val="000009"/>
          <w:sz w:val="28"/>
          <w:szCs w:val="28"/>
        </w:rPr>
        <w:t>Косточковка</w:t>
      </w:r>
      <w:r w:rsidR="003D01BF" w:rsidRPr="00450639">
        <w:rPr>
          <w:rFonts w:ascii="Times New Roman" w:hAnsi="Times New Roman" w:cs="Times New Roman"/>
          <w:color w:val="000009"/>
          <w:sz w:val="28"/>
          <w:szCs w:val="28"/>
        </w:rPr>
        <w:tab/>
      </w:r>
      <w:r w:rsidR="003D01BF" w:rsidRPr="00450639">
        <w:rPr>
          <w:rFonts w:ascii="Times New Roman" w:hAnsi="Times New Roman" w:cs="Times New Roman"/>
          <w:color w:val="000009"/>
          <w:sz w:val="28"/>
          <w:szCs w:val="28"/>
        </w:rPr>
        <w:tab/>
      </w:r>
      <w:r w:rsidR="003D01BF" w:rsidRPr="00450639">
        <w:rPr>
          <w:rFonts w:ascii="Times New Roman" w:hAnsi="Times New Roman" w:cs="Times New Roman"/>
          <w:color w:val="000009"/>
          <w:sz w:val="28"/>
          <w:szCs w:val="28"/>
        </w:rPr>
        <w:tab/>
        <w:t xml:space="preserve">         </w:t>
      </w:r>
    </w:p>
    <w:p w:rsidR="00702E22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соблюдению требований к служебному поведению и урегулированию конфликта интересов лиц, замещающих муниципальные должности в </w:t>
      </w:r>
      <w:r w:rsidR="00C866EF">
        <w:rPr>
          <w:rFonts w:ascii="Times New Roman" w:hAnsi="Times New Roman" w:cs="Times New Roman"/>
          <w:sz w:val="28"/>
          <w:szCs w:val="28"/>
        </w:rPr>
        <w:t>Косточковском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сельском совете Нижнегорского района Республики Крым</w:t>
      </w: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7DBD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866EF">
        <w:rPr>
          <w:rFonts w:ascii="Times New Roman" w:hAnsi="Times New Roman" w:cs="Times New Roman"/>
          <w:sz w:val="28"/>
          <w:szCs w:val="28"/>
        </w:rPr>
        <w:t xml:space="preserve">С учетом положений Федерального закона от 25.12.2008 № 273-ФЗ «О противодействии коррупции», руководствуясь Федеральным законом от 06.03.2003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6D7DBD">
        <w:rPr>
          <w:rFonts w:ascii="Times New Roman" w:hAnsi="Times New Roman" w:cs="Times New Roman"/>
          <w:sz w:val="28"/>
          <w:szCs w:val="28"/>
        </w:rPr>
        <w:t>Косточковское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Крым, </w:t>
      </w:r>
      <w:r w:rsidR="006D7DBD">
        <w:rPr>
          <w:rFonts w:ascii="Times New Roman" w:hAnsi="Times New Roman" w:cs="Times New Roman"/>
          <w:sz w:val="28"/>
          <w:szCs w:val="28"/>
        </w:rPr>
        <w:t>Косточковский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сельский совет </w:t>
      </w:r>
    </w:p>
    <w:p w:rsidR="00CD78F6" w:rsidRPr="00C866EF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66EF">
        <w:rPr>
          <w:rFonts w:ascii="Times New Roman" w:hAnsi="Times New Roman" w:cs="Times New Roman"/>
          <w:sz w:val="28"/>
          <w:szCs w:val="28"/>
        </w:rPr>
        <w:t>РЕШИЛ:</w:t>
      </w:r>
    </w:p>
    <w:p w:rsidR="00CD78F6" w:rsidRPr="00C866EF" w:rsidRDefault="00CD78F6" w:rsidP="006D7DB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C866EF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соблюдению требований к служебному поведению и урегулированию конфликта интересов лиц, замещающих муниципальные должности в </w:t>
      </w:r>
      <w:r w:rsidR="006D7DBD">
        <w:rPr>
          <w:rFonts w:ascii="Times New Roman" w:hAnsi="Times New Roman" w:cs="Times New Roman"/>
          <w:sz w:val="28"/>
          <w:szCs w:val="28"/>
        </w:rPr>
        <w:t>Косточковском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сельском совете Нижнегорского района Республики Крым (Приложение 1)</w:t>
      </w:r>
    </w:p>
    <w:p w:rsidR="00CD78F6" w:rsidRPr="00C866EF" w:rsidRDefault="00CD78F6" w:rsidP="006D7DB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соблюдению требований к служебному поведению и урегулированию конфликта интересов лиц, замещающих муниципальные должности в </w:t>
      </w:r>
      <w:r w:rsidR="006D7DBD">
        <w:rPr>
          <w:rFonts w:ascii="Times New Roman" w:hAnsi="Times New Roman" w:cs="Times New Roman"/>
          <w:sz w:val="28"/>
          <w:szCs w:val="28"/>
        </w:rPr>
        <w:t>Косточковском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сельском совете Нижнегорского района Республики Крым (Приложение 2).</w:t>
      </w:r>
      <w:r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D7DBD" w:rsidRPr="006D7DBD" w:rsidRDefault="00CD78F6" w:rsidP="006D7DB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Ответственным лицом за работу с депутатами муниципального образования </w:t>
      </w:r>
      <w:r w:rsidR="006D7DBD">
        <w:rPr>
          <w:rFonts w:ascii="Times New Roman" w:hAnsi="Times New Roman" w:cs="Times New Roman"/>
          <w:sz w:val="28"/>
          <w:szCs w:val="28"/>
        </w:rPr>
        <w:t>Косточковское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 назначить председателя </w:t>
      </w:r>
      <w:r w:rsidR="006D7DBD">
        <w:rPr>
          <w:rFonts w:ascii="Times New Roman" w:hAnsi="Times New Roman" w:cs="Times New Roman"/>
          <w:sz w:val="28"/>
          <w:szCs w:val="28"/>
        </w:rPr>
        <w:t>Косточковского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сельского совета:</w:t>
      </w:r>
    </w:p>
    <w:p w:rsidR="00CD78F6" w:rsidRPr="00C866EF" w:rsidRDefault="006D7DBD" w:rsidP="006D7DB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8F6" w:rsidRPr="00C866EF">
        <w:rPr>
          <w:rFonts w:ascii="Times New Roman" w:hAnsi="Times New Roman" w:cs="Times New Roman"/>
          <w:sz w:val="28"/>
          <w:szCs w:val="28"/>
        </w:rPr>
        <w:t>.1. по размещению сведений об источниках получения средств, за счет которых совершены сделки (совершена сделка) по приобретению земельного участка</w:t>
      </w:r>
      <w:proofErr w:type="gramStart"/>
      <w:r w:rsidR="00CD78F6" w:rsidRPr="00C866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78F6" w:rsidRPr="00C866EF">
        <w:rPr>
          <w:rFonts w:ascii="Times New Roman" w:hAnsi="Times New Roman" w:cs="Times New Roman"/>
          <w:sz w:val="28"/>
          <w:szCs w:val="28"/>
        </w:rPr>
        <w:t xml:space="preserve"> другого объекта недвижимости , транспортного средства , ценных бумаг, акций (долей участия ,паев в уставных (складочных) капиталах организаций) , если общая сумма таких сделок превышает общий доход депутата Косточковского сельского совета Нижнегорского района Республики Крым , и его супруги (супруга) за три последних года, </w:t>
      </w:r>
      <w:r w:rsidRPr="00C866EF">
        <w:rPr>
          <w:rFonts w:ascii="Times New Roman" w:hAnsi="Times New Roman" w:cs="Times New Roman"/>
          <w:sz w:val="28"/>
          <w:szCs w:val="28"/>
        </w:rPr>
        <w:t>предшествующих</w:t>
      </w:r>
      <w:r w:rsidR="00CD78F6" w:rsidRPr="00C866EF">
        <w:rPr>
          <w:rFonts w:ascii="Times New Roman" w:hAnsi="Times New Roman" w:cs="Times New Roman"/>
          <w:sz w:val="28"/>
          <w:szCs w:val="28"/>
        </w:rPr>
        <w:t xml:space="preserve"> отчетному периоду</w:t>
      </w:r>
      <w:proofErr w:type="gramStart"/>
      <w:r w:rsidR="00CD78F6" w:rsidRPr="00C866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78F6" w:rsidRPr="00C866EF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«Официальный сайт Косточковского сельского поселения Нижнегорского района Республики Крым»</w:t>
      </w:r>
    </w:p>
    <w:p w:rsidR="00702E22" w:rsidRPr="00C866EF" w:rsidRDefault="00702E22" w:rsidP="006D7DB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решение обнародовать на информационных стендах </w:t>
      </w:r>
      <w:r w:rsidR="00376807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Косточковского </w:t>
      </w:r>
      <w:r w:rsidR="00FC7C03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  <w:proofErr w:type="gramStart"/>
      <w:r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6807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="00376807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сетевом издании "Официальный сайт Косточковского сельского поселения Нижнегорского района Республики Крым" ЭЛ № ФС 77-87411 от 20.05.2024 (</w:t>
      </w:r>
      <w:hyperlink r:id="rId9" w:tgtFrame="_blank" w:history="1">
        <w:r w:rsidR="00376807" w:rsidRPr="00C866EF">
          <w:rPr>
            <w:rStyle w:val="a9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https://kostochkovka.ru/</w:t>
        </w:r>
      </w:hyperlink>
      <w:r w:rsidR="00376807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,</w:t>
      </w:r>
      <w:r w:rsidR="00FC7C03" w:rsidRPr="00C866EF">
        <w:rPr>
          <w:rFonts w:ascii="Times New Roman" w:hAnsi="Times New Roman" w:cs="Times New Roman"/>
          <w:sz w:val="28"/>
          <w:szCs w:val="28"/>
        </w:rPr>
        <w:t xml:space="preserve"> на портале Правительства Республики Крым rk.gov.ru в разделе «</w:t>
      </w:r>
      <w:r w:rsidR="00F37886" w:rsidRPr="00C866EF">
        <w:rPr>
          <w:rFonts w:ascii="Times New Roman" w:hAnsi="Times New Roman" w:cs="Times New Roman"/>
          <w:sz w:val="28"/>
          <w:szCs w:val="28"/>
        </w:rPr>
        <w:t>Нижнегорский</w:t>
      </w:r>
      <w:r w:rsidR="003D01BF" w:rsidRPr="00C866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C7C03" w:rsidRPr="00C866EF">
        <w:rPr>
          <w:rFonts w:ascii="Times New Roman" w:hAnsi="Times New Roman" w:cs="Times New Roman"/>
          <w:sz w:val="28"/>
          <w:szCs w:val="28"/>
        </w:rPr>
        <w:t xml:space="preserve">. Муниципальные образования района. </w:t>
      </w:r>
      <w:r w:rsidR="00376807" w:rsidRPr="00C866EF">
        <w:rPr>
          <w:rFonts w:ascii="Times New Roman" w:hAnsi="Times New Roman" w:cs="Times New Roman"/>
          <w:sz w:val="28"/>
          <w:szCs w:val="28"/>
        </w:rPr>
        <w:t>Косточковское</w:t>
      </w:r>
      <w:r w:rsidR="00FC7C03" w:rsidRPr="00C866EF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702E22" w:rsidRPr="00C866EF" w:rsidRDefault="006D7DBD" w:rsidP="00C86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3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02E22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Настоящее решение вступает в силу со дня его</w:t>
      </w:r>
      <w:r w:rsidR="00CD78F6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опубликования </w:t>
      </w:r>
      <w:r w:rsidR="00702E22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D78F6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702E22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обнародования</w:t>
      </w:r>
      <w:r w:rsidR="00CD78F6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02E22" w:rsidRPr="00C86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02E22" w:rsidRPr="00C866EF" w:rsidRDefault="00702E22" w:rsidP="00C86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3" w:name="sub_1000"/>
      <w:bookmarkEnd w:id="2"/>
    </w:p>
    <w:p w:rsidR="00702E22" w:rsidRPr="00C866EF" w:rsidRDefault="00702E22" w:rsidP="00C86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76807" w:rsidRPr="00C866EF" w:rsidRDefault="00376807" w:rsidP="00C866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Косточковского сельского </w:t>
      </w:r>
    </w:p>
    <w:p w:rsidR="00376807" w:rsidRPr="00C866EF" w:rsidRDefault="00376807" w:rsidP="00C866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– глава администрации Косточковского</w:t>
      </w:r>
    </w:p>
    <w:p w:rsidR="00702E22" w:rsidRPr="00C866EF" w:rsidRDefault="00376807" w:rsidP="00C866E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6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Л. В. Артеменко</w:t>
      </w:r>
    </w:p>
    <w:p w:rsidR="00450639" w:rsidRPr="00C866EF" w:rsidRDefault="00450639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решению </w:t>
      </w:r>
    </w:p>
    <w:p w:rsidR="006D7DBD" w:rsidRDefault="006D7DBD" w:rsidP="006D7D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Косточковского</w:t>
      </w:r>
      <w:r w:rsidR="00CD78F6" w:rsidRPr="00C866EF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Нижнегорского района 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6D7DBD" w:rsidRDefault="006D7DBD" w:rsidP="006D7D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6D7DBD" w:rsidRDefault="006D7DBD" w:rsidP="006D7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ПОЛОЖЕНИЕ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и урегулированию конфликта интересов лицами, замещающими муниципальные должности в </w:t>
      </w:r>
      <w:r w:rsidR="006D7DBD">
        <w:rPr>
          <w:rFonts w:ascii="Times New Roman" w:hAnsi="Times New Roman" w:cs="Times New Roman"/>
          <w:sz w:val="28"/>
          <w:szCs w:val="28"/>
        </w:rPr>
        <w:t>Косточковском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сельском совете Нижнегорского района Республики Крым</w:t>
      </w:r>
    </w:p>
    <w:p w:rsidR="006D7DBD" w:rsidRDefault="006D7DBD" w:rsidP="006D7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1.1. 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(далее – комиссия) лицами, замещающими муниципальные должности в </w:t>
      </w:r>
      <w:r w:rsidR="006D7DBD">
        <w:rPr>
          <w:rFonts w:ascii="Times New Roman" w:hAnsi="Times New Roman" w:cs="Times New Roman"/>
          <w:sz w:val="28"/>
          <w:szCs w:val="28"/>
        </w:rPr>
        <w:t>Косточковском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сельском совете Нижнегорского района Республики Крым. 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1.2. Комиссия рассматривает вопросы, связанные с соблюдением требований к служебному поведению и урегулированию конфликта интересов лицами, замещающими муниципальные должности (депутатами) </w:t>
      </w:r>
      <w:r w:rsidR="006D7DBD">
        <w:rPr>
          <w:rFonts w:ascii="Times New Roman" w:hAnsi="Times New Roman" w:cs="Times New Roman"/>
          <w:sz w:val="28"/>
          <w:szCs w:val="28"/>
        </w:rPr>
        <w:t>Косточковского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сельского совета Нижнегорского района Республики Крым (далее - депутатов). 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866EF">
        <w:rPr>
          <w:rFonts w:ascii="Times New Roman" w:hAnsi="Times New Roman" w:cs="Times New Roman"/>
          <w:sz w:val="28"/>
          <w:szCs w:val="28"/>
        </w:rPr>
        <w:t xml:space="preserve">Основной задачей комиссии является содействие </w:t>
      </w:r>
      <w:r w:rsidR="006D7DBD">
        <w:rPr>
          <w:rFonts w:ascii="Times New Roman" w:hAnsi="Times New Roman" w:cs="Times New Roman"/>
          <w:sz w:val="28"/>
          <w:szCs w:val="28"/>
        </w:rPr>
        <w:t xml:space="preserve">Косточковскому </w:t>
      </w:r>
      <w:r w:rsidRPr="00C866EF">
        <w:rPr>
          <w:rFonts w:ascii="Times New Roman" w:hAnsi="Times New Roman" w:cs="Times New Roman"/>
          <w:sz w:val="28"/>
          <w:szCs w:val="28"/>
        </w:rPr>
        <w:t xml:space="preserve">сельскому совету Нижнегорского района Республики Крым в обеспечении соблюдения председателем совета, депутатами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и областными законами, в осуществлении мер по предупреждению коррупции. </w:t>
      </w:r>
      <w:proofErr w:type="gramEnd"/>
    </w:p>
    <w:p w:rsidR="006D7DBD" w:rsidRDefault="006D7DBD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II. Порядок формирования комиссии.</w:t>
      </w:r>
    </w:p>
    <w:p w:rsidR="006D7DBD" w:rsidRDefault="006D7DBD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2.1. Комиссия создается на </w:t>
      </w:r>
      <w:proofErr w:type="gramStart"/>
      <w:r w:rsidRPr="00C866EF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C866EF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6D7DBD">
        <w:rPr>
          <w:rFonts w:ascii="Times New Roman" w:hAnsi="Times New Roman" w:cs="Times New Roman"/>
          <w:sz w:val="28"/>
          <w:szCs w:val="28"/>
        </w:rPr>
        <w:t>Косточковского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сельского совета Нижнегорского района Республики Крым, состоит из его депутатов, действует в течение срока исполнения полномочий совета. 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2.2. Комиссия состоит из председателя, его заместителя, секретаря и двух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 либо члены комиссии. 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2.3. В состав комиссии входят: Председатель совета, его заместитель (при наличии), депутаты совета. </w:t>
      </w:r>
    </w:p>
    <w:p w:rsidR="006D7DBD" w:rsidRDefault="006D7DBD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6D7DBD" w:rsidRDefault="006D7DBD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lastRenderedPageBreak/>
        <w:t xml:space="preserve"> 3.1. Заседание комиссии считается правомочным, если на нем присутствует не менее двух третей от общего числа членов комиссии. 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3.2. При возникновении прямой или косвенной личной заинтересованности председателя, его заместителя, секретаря,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6D7DBD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3.3. Основаниями для проведения заседания комиссии являются: 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EF">
        <w:rPr>
          <w:rFonts w:ascii="Times New Roman" w:hAnsi="Times New Roman" w:cs="Times New Roman"/>
          <w:sz w:val="28"/>
          <w:szCs w:val="28"/>
        </w:rPr>
        <w:t>3.3.1. заявление лица, замещающего муниципальную должность (депутата)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</w:t>
      </w:r>
      <w:proofErr w:type="gramEnd"/>
      <w:r w:rsidRPr="00C86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6EF">
        <w:rPr>
          <w:rFonts w:ascii="Times New Roman" w:hAnsi="Times New Roman" w:cs="Times New Roman"/>
          <w:sz w:val="28"/>
          <w:szCs w:val="28"/>
        </w:rP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  <w:r w:rsidRPr="00C866EF">
        <w:rPr>
          <w:rFonts w:ascii="Times New Roman" w:hAnsi="Times New Roman" w:cs="Times New Roman"/>
          <w:sz w:val="28"/>
          <w:szCs w:val="28"/>
        </w:rPr>
        <w:t xml:space="preserve"> по иным вопросам, </w:t>
      </w:r>
      <w:proofErr w:type="gramStart"/>
      <w:r w:rsidRPr="00C866EF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C866EF">
        <w:rPr>
          <w:rFonts w:ascii="Times New Roman" w:hAnsi="Times New Roman" w:cs="Times New Roman"/>
          <w:sz w:val="28"/>
          <w:szCs w:val="28"/>
        </w:rPr>
        <w:t xml:space="preserve"> с запретами и ограничениями, установленными Федеральным законом от 25.12.2008 № 273-ФЗ «О противодействии коррупции»; 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3.3.2. уведомление лица, замещающего муниципальную должность (депутата)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3.3.3. уведомление лица, замещающего муниципальную должность (депутата)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Заседание комиссии по рассмотрению заявлений и уведомлений проводится в течение десяти рабочих дней со дня поступления заявления (уведомления) на имя председателя комиссии.</w:t>
      </w:r>
    </w:p>
    <w:p w:rsidR="00326FD5" w:rsidRDefault="00CD78F6" w:rsidP="00326F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IV. Проведение заседаний комиссии.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4.1. Заседание комиссии проводится, как правило, в присутствии лица, замещающего муниципальную должность (депутата), в отношении которого рассматривается вопрос о соблюдении им требований об урегулировании конфликта интересов.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 4.2. На заседании комиссии заслушиваются пояснения лица, замещающего муниципальную должность (депутата) подавшего заявление (уведомление), рассматриваются материалы по существу вынесенных на данное заседание вопросов, а также дополнительные материалы. 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4.3. Заседания комиссии могут проводиться в отсутствие лица, замещающего муниципальную должность (депутата) в случае, надлежащего его уведомления о проведении заседания комиссии либо если в обращении (заявлении или </w:t>
      </w:r>
      <w:r w:rsidRPr="00C866EF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уведомлении), </w:t>
      </w:r>
      <w:proofErr w:type="gramStart"/>
      <w:r w:rsidRPr="00C866EF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C866EF">
        <w:rPr>
          <w:rFonts w:ascii="Times New Roman" w:hAnsi="Times New Roman" w:cs="Times New Roman"/>
          <w:sz w:val="28"/>
          <w:szCs w:val="28"/>
        </w:rPr>
        <w:t xml:space="preserve"> пунктом 3.3. настоящего Положения, содержится просьба рассмотреть обращение без его личного участия. 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4.4. Члены комиссии не вправе разглашать сведения, ставшие им известными в ходе работы комиссии. </w:t>
      </w:r>
    </w:p>
    <w:p w:rsidR="00326FD5" w:rsidRDefault="00CD78F6" w:rsidP="00326F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V. Решение комиссии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5.1. По итогам рассмотрения заявления, указанного в пункте 3.3.1. настоящего Положения, комиссия принимает одно из следующих решений: 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 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лицу, замещающему муниципальную должность (депутату) принять конкретные меры по исполнению требований Федерального закона от 07.05.2013 № 79-ФЗ. 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5.2. По итогам рассмотрения уведомления, указанного в пункте 3.3.2. настоящего Положения, комиссия принимает одно из следующих решений:</w:t>
      </w:r>
    </w:p>
    <w:p w:rsidR="00326FD5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 а) признать, что при осуществлении лицом, замещающим муниципальную должность (депутатом) полномочий в </w:t>
      </w:r>
      <w:r w:rsidR="00326FD5">
        <w:rPr>
          <w:rFonts w:ascii="Times New Roman" w:hAnsi="Times New Roman" w:cs="Times New Roman"/>
          <w:sz w:val="28"/>
          <w:szCs w:val="28"/>
        </w:rPr>
        <w:t>Косточковском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сельском совете Нижнегорского района отсутствует конфликт интересов и личная заинтересованность; </w:t>
      </w:r>
    </w:p>
    <w:p w:rsidR="003A52A9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б) признать, что при осуществлении лицом, замещающим муниципальную должность (депутатом) полномочий в </w:t>
      </w:r>
      <w:r w:rsidR="00326FD5">
        <w:rPr>
          <w:rFonts w:ascii="Times New Roman" w:hAnsi="Times New Roman" w:cs="Times New Roman"/>
          <w:sz w:val="28"/>
          <w:szCs w:val="28"/>
        </w:rPr>
        <w:t>Косточковском</w:t>
      </w:r>
      <w:r w:rsidRPr="00C866EF">
        <w:rPr>
          <w:rFonts w:ascii="Times New Roman" w:hAnsi="Times New Roman" w:cs="Times New Roman"/>
          <w:sz w:val="28"/>
          <w:szCs w:val="28"/>
        </w:rPr>
        <w:t xml:space="preserve"> сельском совете Нижнегорского района личная заинтересованность приводит или может привести к конфликту интересов. В этом случае Комиссия рекомендует принять меры по урегулированию конфликта интересов или по недопущению его возникновения.</w:t>
      </w:r>
    </w:p>
    <w:p w:rsidR="003A52A9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 5.3. По итогам рассмотрения вопроса, указанного в пункте 3.3.3 настоящего Положения, комиссия принимает одно из следующих решений:</w:t>
      </w:r>
    </w:p>
    <w:p w:rsidR="003A52A9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 xml:space="preserve"> а) признать наличие причинно-следственной связи между возникновением не зависящих от лица, замещающего муниципальную должность (депутата)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CD78F6" w:rsidRPr="00C866EF" w:rsidRDefault="00CD78F6" w:rsidP="006D7D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6EF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лица, замещающего муниципальную должность (депутата) обстоятельств и невозможностью соблюдения им требований к служебному поведению и (или) требований об урегулировании конфликта интересов</w:t>
      </w: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5.4. По итогам рассмотрения заявлений и уведомлений, указанных в п. 3.3. 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 xml:space="preserve">настоящего Положения, при наличии к тому оснований Комиссия может принять 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иное решение, чем это предусмотрено пунктами 5.1, 5.2 и 5.3 настоящего Положения. Основание и мотивы принятия такого решения должны быть отражены 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 протоколе заседания комиссии.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5.5. Решение комиссии принимаются открытым голосованием простым большинством голосов присутствующих на заседании членов комиссии.</w:t>
      </w:r>
    </w:p>
    <w:p w:rsidR="003A52A9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5.6. Решение комиссии оформляются протоколами, которые подписывают члены комиссии, принимавшие участие в ее заседании. Протокол заседания комиссии оформляется не позднее двух рабочих дней со дня заседания комиссии.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5.7. В протоколе заседания комиссии указываются: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б) содержание пояснений лица, замещающего муниципальную должность (депутата) в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Косточковском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сельском совете Нижнегорского района и других лиц по существу предъявляемых претензий;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в) фамилии, имена, отчества выступивших на заседании лиц и краткое изложение их выступлений;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г) источник информации, содержащий основания для проведения заседания комиссии, дата поступления информации в комиссию;</w:t>
      </w: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д) другие сведения;</w:t>
      </w: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ж) результаты голосования;</w:t>
      </w: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з) решение и обоснование его принятия.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5.8. Выписка из решения комиссии вручается секретарем комиссии лицу, замещающему муниципальную должность (депутату) в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Косточковском 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сельском совете Нижнегорского района в отношении которого рассматривалось заявление (уведомление) в течение 7 дней со дня оформления протокола. 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VI. Заключительные положения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6.1. Протоколы заседания комиссии хранятся в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Косточковском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сельском совете Нижнегорского района Республики Крым.</w:t>
      </w: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6.2. Организационно-техническое и документационное обеспечение 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E90269" w:rsidRDefault="00E90269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Приложение 2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к решению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Косточковского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сельского совета Нижнегорского района 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Республики Крым от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СОСТАВ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комиссии по соблюдению требований к служебному поведению и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урегулированию конфликта интересов лицами, замещающими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proofErr w:type="gramStart"/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муниципальные</w:t>
      </w:r>
      <w:proofErr w:type="gramEnd"/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должности в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Косточковском 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сельском совете</w:t>
      </w:r>
    </w:p>
    <w:p w:rsidR="00CD78F6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Нижнегорского района Республики Крым</w:t>
      </w:r>
    </w:p>
    <w:p w:rsidR="003A52A9" w:rsidRPr="00C866EF" w:rsidRDefault="003A52A9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E9026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Председатель комиссии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–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E9026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председатель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Косточковского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сельского совета </w:t>
      </w:r>
    </w:p>
    <w:p w:rsidR="00CD78F6" w:rsidRDefault="003A52A9" w:rsidP="00E9026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</w:t>
      </w:r>
      <w:r w:rsidR="00CD78F6"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Артеменко Людмила Васильевна</w:t>
      </w:r>
    </w:p>
    <w:p w:rsidR="006F2F34" w:rsidRPr="00C866EF" w:rsidRDefault="006F2F34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Заместитель председателя</w:t>
      </w: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комиссии -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депутат Нижнегорского районного совета, депутат </w:t>
      </w:r>
    </w:p>
    <w:p w:rsidR="00CD78F6" w:rsidRPr="00C866EF" w:rsidRDefault="003A52A9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Косточковского</w:t>
      </w:r>
      <w:r w:rsidR="00CD78F6"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сельского совета</w:t>
      </w:r>
    </w:p>
    <w:p w:rsidR="00CD78F6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Соломка Сергей Владимирович</w:t>
      </w:r>
    </w:p>
    <w:p w:rsidR="006F2F34" w:rsidRPr="00C866EF" w:rsidRDefault="006F2F34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D78F6" w:rsidRPr="00C866EF" w:rsidRDefault="00CD78F6" w:rsidP="00E9026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Секретарь комиссии -</w:t>
      </w:r>
      <w:r w:rsidR="00E9026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E9026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заместитель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главы администрации 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Косточковского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CD78F6" w:rsidRPr="00C866EF" w:rsidRDefault="00CD78F6" w:rsidP="003A52A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сельского </w:t>
      </w:r>
      <w:r w:rsidR="003A52A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поселения Желнова Елена Алексеевна</w:t>
      </w:r>
    </w:p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E90269" w:rsidRDefault="00CD78F6" w:rsidP="00E9026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Члены комиссии: -</w:t>
      </w:r>
      <w:r w:rsidR="00E9026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Егоров Михаил Александрович</w:t>
      </w:r>
      <w:r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, депутат  </w:t>
      </w:r>
    </w:p>
    <w:p w:rsidR="00CD78F6" w:rsidRDefault="00E90269" w:rsidP="00E9026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Косточковского</w:t>
      </w:r>
      <w:r w:rsidR="00CD78F6" w:rsidRPr="00C866E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сельского совета</w:t>
      </w:r>
    </w:p>
    <w:p w:rsidR="00E90269" w:rsidRDefault="00E90269" w:rsidP="00E9026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Шевченко Кристина Олеговна, депутат </w:t>
      </w:r>
    </w:p>
    <w:p w:rsidR="00E90269" w:rsidRDefault="00E90269" w:rsidP="00E9026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Косточковского сельского совета</w:t>
      </w:r>
    </w:p>
    <w:p w:rsidR="00E90269" w:rsidRDefault="00E90269" w:rsidP="00E9026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Сорокина Татьяна Станиславовна</w:t>
      </w:r>
      <w:proofErr w:type="gramStart"/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депутат </w:t>
      </w:r>
    </w:p>
    <w:p w:rsidR="00E90269" w:rsidRPr="00C866EF" w:rsidRDefault="00E90269" w:rsidP="00E9026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Косточковского сельского совета  </w:t>
      </w:r>
    </w:p>
    <w:bookmarkEnd w:id="3"/>
    <w:p w:rsidR="00CD78F6" w:rsidRPr="00C866EF" w:rsidRDefault="00CD78F6" w:rsidP="00C86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sectPr w:rsidR="00CD78F6" w:rsidRPr="00C866EF" w:rsidSect="00CD78F6">
      <w:headerReference w:type="default" r:id="rId10"/>
      <w:footerReference w:type="default" r:id="rId11"/>
      <w:pgSz w:w="11900" w:h="16800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EA" w:rsidRDefault="001A61EA" w:rsidP="00702E22">
      <w:pPr>
        <w:spacing w:after="0" w:line="240" w:lineRule="auto"/>
      </w:pPr>
      <w:r>
        <w:separator/>
      </w:r>
    </w:p>
  </w:endnote>
  <w:endnote w:type="continuationSeparator" w:id="0">
    <w:p w:rsidR="001A61EA" w:rsidRDefault="001A61EA" w:rsidP="007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3"/>
      <w:gridCol w:w="3398"/>
      <w:gridCol w:w="3398"/>
    </w:tblGrid>
    <w:tr w:rsidR="003200C9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3200C9" w:rsidRDefault="003200C9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200C9" w:rsidRDefault="003200C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200C9" w:rsidRDefault="003200C9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EA" w:rsidRDefault="001A61EA" w:rsidP="00702E22">
      <w:pPr>
        <w:spacing w:after="0" w:line="240" w:lineRule="auto"/>
      </w:pPr>
      <w:r>
        <w:separator/>
      </w:r>
    </w:p>
  </w:footnote>
  <w:footnote w:type="continuationSeparator" w:id="0">
    <w:p w:rsidR="001A61EA" w:rsidRDefault="001A61EA" w:rsidP="007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C9" w:rsidRPr="00356CB9" w:rsidRDefault="003200C9" w:rsidP="00356C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D5EE7"/>
    <w:multiLevelType w:val="hybridMultilevel"/>
    <w:tmpl w:val="35EC0E3C"/>
    <w:lvl w:ilvl="0" w:tplc="3936365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22"/>
    <w:rsid w:val="00035469"/>
    <w:rsid w:val="000365A9"/>
    <w:rsid w:val="00094720"/>
    <w:rsid w:val="00097FB4"/>
    <w:rsid w:val="00104E8A"/>
    <w:rsid w:val="001272BE"/>
    <w:rsid w:val="001A61EA"/>
    <w:rsid w:val="001E6436"/>
    <w:rsid w:val="0029006B"/>
    <w:rsid w:val="002B3517"/>
    <w:rsid w:val="003200C9"/>
    <w:rsid w:val="00326FD5"/>
    <w:rsid w:val="0034297A"/>
    <w:rsid w:val="00356CB9"/>
    <w:rsid w:val="00376807"/>
    <w:rsid w:val="003A52A9"/>
    <w:rsid w:val="003D01BF"/>
    <w:rsid w:val="00450639"/>
    <w:rsid w:val="004A797D"/>
    <w:rsid w:val="00506F5C"/>
    <w:rsid w:val="00532A02"/>
    <w:rsid w:val="00543E70"/>
    <w:rsid w:val="005B29C9"/>
    <w:rsid w:val="005E1725"/>
    <w:rsid w:val="006B3529"/>
    <w:rsid w:val="006B3C14"/>
    <w:rsid w:val="006C4CEA"/>
    <w:rsid w:val="006D7DBD"/>
    <w:rsid w:val="006F2739"/>
    <w:rsid w:val="006F2F34"/>
    <w:rsid w:val="00702E22"/>
    <w:rsid w:val="00757468"/>
    <w:rsid w:val="00783913"/>
    <w:rsid w:val="008522ED"/>
    <w:rsid w:val="0089227D"/>
    <w:rsid w:val="008C69AD"/>
    <w:rsid w:val="008F6CAB"/>
    <w:rsid w:val="009062BE"/>
    <w:rsid w:val="0093544E"/>
    <w:rsid w:val="009555C7"/>
    <w:rsid w:val="00C866EF"/>
    <w:rsid w:val="00C91B7F"/>
    <w:rsid w:val="00CB2086"/>
    <w:rsid w:val="00CD78F6"/>
    <w:rsid w:val="00CF2738"/>
    <w:rsid w:val="00D93D2A"/>
    <w:rsid w:val="00E47890"/>
    <w:rsid w:val="00E6684B"/>
    <w:rsid w:val="00E8597A"/>
    <w:rsid w:val="00E90269"/>
    <w:rsid w:val="00E91435"/>
    <w:rsid w:val="00ED7942"/>
    <w:rsid w:val="00F3472A"/>
    <w:rsid w:val="00F355D2"/>
    <w:rsid w:val="00F37886"/>
    <w:rsid w:val="00FB0007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character" w:customStyle="1" w:styleId="2">
    <w:name w:val="Основной текст (2)_"/>
    <w:basedOn w:val="a0"/>
    <w:link w:val="20"/>
    <w:rsid w:val="003D01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1BF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22E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7680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D7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character" w:customStyle="1" w:styleId="2">
    <w:name w:val="Основной текст (2)_"/>
    <w:basedOn w:val="a0"/>
    <w:link w:val="20"/>
    <w:rsid w:val="003D01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1BF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22E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7680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D7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stochkov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2024-05-02T14:42:00Z</cp:lastPrinted>
  <dcterms:created xsi:type="dcterms:W3CDTF">2025-01-16T12:38:00Z</dcterms:created>
  <dcterms:modified xsi:type="dcterms:W3CDTF">2025-04-10T07:06:00Z</dcterms:modified>
</cp:coreProperties>
</file>