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24" w:rsidRPr="00543A24" w:rsidRDefault="00543A24" w:rsidP="00543A2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714375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24" w:rsidRPr="00543A24" w:rsidRDefault="00543A24" w:rsidP="00543A24">
      <w:pPr>
        <w:tabs>
          <w:tab w:val="right" w:pos="9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543A24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543A24" w:rsidRPr="00543A24" w:rsidRDefault="00543A24" w:rsidP="00543A24">
      <w:pPr>
        <w:tabs>
          <w:tab w:val="right" w:pos="9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3A24">
        <w:rPr>
          <w:rFonts w:ascii="Times New Roman" w:hAnsi="Times New Roman"/>
          <w:b/>
          <w:sz w:val="24"/>
          <w:szCs w:val="24"/>
        </w:rPr>
        <w:t>КОСТОЧКОВСКОГО СЕЛЬСКОГО ПОСЕЛЕНИЯ</w:t>
      </w:r>
    </w:p>
    <w:p w:rsidR="00543A24" w:rsidRPr="00543A24" w:rsidRDefault="00543A24" w:rsidP="00543A24">
      <w:pPr>
        <w:tabs>
          <w:tab w:val="right" w:pos="90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3A24">
        <w:rPr>
          <w:rFonts w:ascii="Times New Roman" w:hAnsi="Times New Roman"/>
          <w:b/>
          <w:caps/>
          <w:sz w:val="24"/>
          <w:szCs w:val="24"/>
        </w:rPr>
        <w:t xml:space="preserve"> Нижнегорского района Республики Крым</w:t>
      </w:r>
    </w:p>
    <w:p w:rsidR="00543A24" w:rsidRPr="00543A24" w:rsidRDefault="00543A24" w:rsidP="00543A24">
      <w:pPr>
        <w:tabs>
          <w:tab w:val="right" w:pos="9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3A24">
        <w:rPr>
          <w:rFonts w:ascii="Times New Roman" w:hAnsi="Times New Roman"/>
          <w:b/>
          <w:caps/>
          <w:sz w:val="28"/>
          <w:szCs w:val="28"/>
        </w:rPr>
        <w:t>_______________________________________________________________</w:t>
      </w:r>
    </w:p>
    <w:p w:rsidR="00543A24" w:rsidRPr="00543A24" w:rsidRDefault="00543A24" w:rsidP="00543A24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543A2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43A24">
        <w:rPr>
          <w:rFonts w:ascii="Times New Roman" w:hAnsi="Times New Roman"/>
          <w:b/>
          <w:sz w:val="28"/>
          <w:szCs w:val="28"/>
        </w:rPr>
        <w:t xml:space="preserve"> О С</w:t>
      </w:r>
      <w:r w:rsidR="00F85344">
        <w:rPr>
          <w:rFonts w:ascii="Times New Roman" w:hAnsi="Times New Roman"/>
          <w:b/>
          <w:sz w:val="28"/>
          <w:szCs w:val="28"/>
        </w:rPr>
        <w:t xml:space="preserve"> Т А Н О В Л Е Н И Е      №   11</w:t>
      </w:r>
      <w:r w:rsidRPr="00543A24">
        <w:rPr>
          <w:rFonts w:ascii="Times New Roman" w:hAnsi="Times New Roman"/>
          <w:b/>
          <w:sz w:val="28"/>
          <w:szCs w:val="28"/>
        </w:rPr>
        <w:t>7</w:t>
      </w:r>
    </w:p>
    <w:p w:rsidR="00543A24" w:rsidRPr="00543A24" w:rsidRDefault="00543A24" w:rsidP="00543A24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2412" w:rsidRDefault="00F85344" w:rsidP="00543A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23.09. 2025</w:t>
      </w:r>
      <w:r w:rsidR="00543A24" w:rsidRPr="00543A24">
        <w:rPr>
          <w:rFonts w:ascii="Times New Roman" w:hAnsi="Times New Roman"/>
          <w:color w:val="000000"/>
          <w:sz w:val="28"/>
          <w:szCs w:val="28"/>
          <w:lang w:bidi="ru-RU"/>
        </w:rPr>
        <w:t xml:space="preserve"> г.</w:t>
      </w:r>
      <w:r w:rsidR="00543A24" w:rsidRPr="00543A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с. </w:t>
      </w:r>
      <w:bookmarkEnd w:id="0"/>
      <w:r w:rsidR="00543A24" w:rsidRPr="00543A24">
        <w:rPr>
          <w:rFonts w:ascii="Times New Roman" w:hAnsi="Times New Roman"/>
          <w:sz w:val="28"/>
          <w:szCs w:val="28"/>
        </w:rPr>
        <w:t>Косточковка</w:t>
      </w:r>
    </w:p>
    <w:p w:rsidR="00543A24" w:rsidRDefault="00543A24" w:rsidP="00543A24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3A2962" w:rsidRDefault="00AC6961" w:rsidP="003C2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общественного обсуждения </w:t>
      </w:r>
    </w:p>
    <w:p w:rsidR="00AC6961" w:rsidRDefault="00AC6961" w:rsidP="003C2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 профилактики рисков причинения вред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ущерба)</w:t>
      </w:r>
    </w:p>
    <w:p w:rsidR="00AC6961" w:rsidRDefault="00D53C04" w:rsidP="003C2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охраняемым законом ценностям</w:t>
      </w:r>
    </w:p>
    <w:p w:rsidR="007C5129" w:rsidRPr="00592D16" w:rsidRDefault="007C5129" w:rsidP="003C2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961" w:rsidRDefault="00DA0955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C6961">
        <w:rPr>
          <w:rFonts w:ascii="Times New Roman" w:hAnsi="Times New Roman"/>
          <w:sz w:val="28"/>
          <w:szCs w:val="28"/>
        </w:rPr>
        <w:t>статьей 44 Федерального закона от 31.07.2020 г. № 248-ФЗ «О государственном  контроле (надзоре) и муниципальном контроле в Российской Федерации, законом Республики Крым от 21.08.2014 г. № 54-ЗРК «Об основах местного самоуправления  в Республике Крым», постановлением Правительства Российской Федерации от 25.06.2021 г. № 990</w:t>
      </w:r>
      <w:proofErr w:type="gramEnd"/>
      <w:r w:rsidR="00AC6961">
        <w:rPr>
          <w:rFonts w:ascii="Times New Roman" w:hAnsi="Times New Roman"/>
          <w:sz w:val="28"/>
          <w:szCs w:val="28"/>
        </w:rPr>
        <w:t xml:space="preserve"> «Об утверждении Правил разработк</w:t>
      </w:r>
      <w:r w:rsidR="00ED60B9">
        <w:rPr>
          <w:rFonts w:ascii="Times New Roman" w:hAnsi="Times New Roman"/>
          <w:sz w:val="28"/>
          <w:szCs w:val="28"/>
        </w:rPr>
        <w:t>и и утверждения  контрольными (</w:t>
      </w:r>
      <w:r w:rsidR="00AC6961">
        <w:rPr>
          <w:rFonts w:ascii="Times New Roman" w:hAnsi="Times New Roman"/>
          <w:sz w:val="28"/>
          <w:szCs w:val="28"/>
        </w:rPr>
        <w:t>надзорными) органами программы  профилактики рисков причинения вреда (ущерба) охраняемым законом ценностям»,</w:t>
      </w:r>
      <w:r w:rsidR="00543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543A24">
        <w:rPr>
          <w:rFonts w:ascii="Times New Roman" w:hAnsi="Times New Roman"/>
          <w:sz w:val="28"/>
          <w:szCs w:val="28"/>
        </w:rPr>
        <w:t>Косточковское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</w:t>
      </w:r>
      <w:r w:rsidR="00AC6961">
        <w:rPr>
          <w:rFonts w:ascii="Times New Roman" w:hAnsi="Times New Roman"/>
          <w:sz w:val="28"/>
          <w:szCs w:val="28"/>
        </w:rPr>
        <w:t xml:space="preserve">рым, администрация </w:t>
      </w:r>
      <w:r w:rsidR="00543A24">
        <w:rPr>
          <w:rFonts w:ascii="Times New Roman" w:hAnsi="Times New Roman"/>
          <w:sz w:val="28"/>
          <w:szCs w:val="28"/>
        </w:rPr>
        <w:t>Косточковского</w:t>
      </w:r>
      <w:r w:rsidR="00AC696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C6961" w:rsidRDefault="007C5129" w:rsidP="003C2913">
      <w:pPr>
        <w:spacing w:after="0" w:line="240" w:lineRule="auto"/>
        <w:ind w:left="708" w:firstLine="23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" w:hAnsi="Times New Roman"/>
          <w:sz w:val="28"/>
          <w:szCs w:val="28"/>
        </w:rPr>
        <w:t xml:space="preserve">ПОСТАНОВЛЯЕТ:            </w:t>
      </w:r>
      <w:r w:rsidR="00552606">
        <w:rPr>
          <w:rFonts w:ascii="Times New Roman" w:eastAsia="A" w:hAnsi="Times New Roman"/>
          <w:sz w:val="28"/>
          <w:szCs w:val="28"/>
        </w:rPr>
        <w:t xml:space="preserve"> </w:t>
      </w:r>
      <w:r w:rsidR="0069346A">
        <w:rPr>
          <w:rFonts w:ascii="Times New Roman" w:eastAsia="A" w:hAnsi="Times New Roman"/>
          <w:sz w:val="28"/>
          <w:szCs w:val="28"/>
        </w:rPr>
        <w:t xml:space="preserve"> </w:t>
      </w:r>
      <w:r w:rsidR="00704535">
        <w:rPr>
          <w:rFonts w:ascii="Times New Roman" w:eastAsia="A" w:hAnsi="Times New Roman"/>
          <w:sz w:val="28"/>
          <w:szCs w:val="28"/>
        </w:rPr>
        <w:t xml:space="preserve">   </w:t>
      </w:r>
      <w:r>
        <w:rPr>
          <w:rFonts w:ascii="Times New Roman" w:eastAsia="A" w:hAnsi="Times New Roman"/>
          <w:sz w:val="28"/>
          <w:szCs w:val="28"/>
        </w:rPr>
        <w:t xml:space="preserve">                                     </w:t>
      </w:r>
      <w:r w:rsidR="00825A7D" w:rsidRPr="00825A7D">
        <w:rPr>
          <w:rFonts w:ascii="Times New Roman" w:hAnsi="Times New Roman"/>
          <w:sz w:val="28"/>
          <w:szCs w:val="28"/>
        </w:rPr>
        <w:t>1.</w:t>
      </w:r>
      <w:r w:rsidR="00AC6961">
        <w:rPr>
          <w:rFonts w:ascii="Times New Roman" w:hAnsi="Times New Roman"/>
          <w:sz w:val="28"/>
          <w:szCs w:val="28"/>
        </w:rPr>
        <w:t>Обнародовать проекты:</w:t>
      </w:r>
    </w:p>
    <w:p w:rsidR="003C2913" w:rsidRDefault="003C2913" w:rsidP="003C291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C6961">
        <w:rPr>
          <w:rFonts w:ascii="Times New Roman" w:hAnsi="Times New Roman"/>
          <w:sz w:val="28"/>
          <w:szCs w:val="28"/>
        </w:rPr>
        <w:t>«</w:t>
      </w:r>
      <w:r w:rsidR="007C5129">
        <w:rPr>
          <w:rFonts w:ascii="Times New Roman" w:hAnsi="Times New Roman"/>
          <w:sz w:val="28"/>
          <w:szCs w:val="28"/>
        </w:rPr>
        <w:t xml:space="preserve">Программы профилактики рисков </w:t>
      </w:r>
      <w:r w:rsidR="007C5129" w:rsidRPr="009066DE">
        <w:rPr>
          <w:rFonts w:ascii="Times New Roman" w:hAnsi="Times New Roman"/>
          <w:sz w:val="28"/>
          <w:szCs w:val="28"/>
        </w:rPr>
        <w:t>причинения вреда</w:t>
      </w:r>
      <w:r w:rsidR="007C5129" w:rsidRPr="009066DE">
        <w:rPr>
          <w:rFonts w:ascii="Times New Roman" w:hAnsi="Times New Roman"/>
          <w:color w:val="000000"/>
          <w:sz w:val="28"/>
          <w:szCs w:val="28"/>
          <w:lang w:bidi="ru-RU"/>
        </w:rPr>
        <w:t xml:space="preserve"> (ущерба) охраняемым законом</w:t>
      </w:r>
      <w:r w:rsidR="007C512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C5129" w:rsidRPr="009066DE">
        <w:rPr>
          <w:rFonts w:ascii="Times New Roman" w:hAnsi="Times New Roman"/>
          <w:color w:val="000000"/>
          <w:sz w:val="28"/>
          <w:szCs w:val="28"/>
          <w:lang w:bidi="ru-RU"/>
        </w:rPr>
        <w:t>ценностям в рамках муниципального контроля в</w:t>
      </w:r>
      <w:r w:rsidR="007C512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C5129" w:rsidRPr="009066DE">
        <w:rPr>
          <w:rFonts w:ascii="Times New Roman" w:hAnsi="Times New Roman"/>
          <w:color w:val="000000"/>
          <w:sz w:val="28"/>
          <w:szCs w:val="28"/>
          <w:lang w:bidi="ru-RU"/>
        </w:rPr>
        <w:t xml:space="preserve">сфере благоустройства на территории </w:t>
      </w:r>
      <w:r w:rsidR="00543A24">
        <w:rPr>
          <w:rFonts w:ascii="Times New Roman" w:hAnsi="Times New Roman"/>
          <w:color w:val="000000"/>
          <w:sz w:val="28"/>
          <w:szCs w:val="28"/>
          <w:lang w:bidi="ru-RU"/>
        </w:rPr>
        <w:t>Косточковского</w:t>
      </w:r>
      <w:r w:rsidR="007C512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C5129" w:rsidRPr="009066DE">
        <w:rPr>
          <w:rFonts w:ascii="Times New Roman" w:hAnsi="Times New Roman"/>
          <w:color w:val="000000"/>
          <w:sz w:val="28"/>
          <w:szCs w:val="28"/>
          <w:lang w:bidi="ru-RU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Нижнегорского района Республики </w:t>
      </w:r>
      <w:r w:rsidR="007C5129">
        <w:rPr>
          <w:rFonts w:ascii="Times New Roman" w:hAnsi="Times New Roman"/>
          <w:color w:val="000000"/>
          <w:sz w:val="28"/>
          <w:szCs w:val="28"/>
          <w:lang w:bidi="ru-RU"/>
        </w:rPr>
        <w:t xml:space="preserve">Крым </w:t>
      </w:r>
      <w:r w:rsidR="007C5129" w:rsidRPr="009066DE">
        <w:rPr>
          <w:rFonts w:ascii="Times New Roman" w:hAnsi="Times New Roman"/>
          <w:color w:val="000000"/>
          <w:sz w:val="28"/>
          <w:szCs w:val="28"/>
          <w:lang w:bidi="ru-RU"/>
        </w:rPr>
        <w:t>на 202</w:t>
      </w:r>
      <w:r w:rsidR="00F85344"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="007C5129">
        <w:rPr>
          <w:rFonts w:ascii="Times New Roman" w:hAnsi="Times New Roman"/>
          <w:sz w:val="28"/>
          <w:szCs w:val="28"/>
          <w:lang w:bidi="ru-RU"/>
        </w:rPr>
        <w:t xml:space="preserve"> год</w:t>
      </w:r>
      <w:r w:rsidR="003A2962">
        <w:rPr>
          <w:rFonts w:ascii="Times New Roman" w:hAnsi="Times New Roman"/>
          <w:sz w:val="28"/>
          <w:szCs w:val="28"/>
        </w:rPr>
        <w:t>»;</w:t>
      </w:r>
      <w:r w:rsidR="007C51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A2962" w:rsidRPr="003A29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AC6961" w:rsidRPr="003C2913" w:rsidRDefault="003C2913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6961">
        <w:rPr>
          <w:rFonts w:ascii="Times New Roman" w:hAnsi="Times New Roman"/>
          <w:b/>
          <w:sz w:val="28"/>
          <w:szCs w:val="28"/>
        </w:rPr>
        <w:t>«</w:t>
      </w:r>
      <w:r w:rsidR="007C5129" w:rsidRPr="00837412">
        <w:rPr>
          <w:rFonts w:ascii="Times New Roman" w:hAnsi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543A24">
        <w:rPr>
          <w:rFonts w:ascii="Times New Roman" w:hAnsi="Times New Roman"/>
          <w:sz w:val="28"/>
          <w:szCs w:val="28"/>
        </w:rPr>
        <w:t>Косточковского</w:t>
      </w:r>
      <w:r w:rsidR="007C5129" w:rsidRPr="0083741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F85344">
        <w:rPr>
          <w:rFonts w:ascii="Times New Roman" w:hAnsi="Times New Roman"/>
          <w:sz w:val="28"/>
          <w:szCs w:val="28"/>
        </w:rPr>
        <w:t>6</w:t>
      </w:r>
      <w:r w:rsidR="007C5129" w:rsidRPr="00837412">
        <w:rPr>
          <w:rFonts w:ascii="Times New Roman" w:hAnsi="Times New Roman"/>
          <w:sz w:val="28"/>
          <w:szCs w:val="28"/>
        </w:rPr>
        <w:t xml:space="preserve"> год</w:t>
      </w:r>
      <w:r w:rsidR="007C5129">
        <w:rPr>
          <w:rFonts w:ascii="Times New Roman" w:hAnsi="Times New Roman"/>
          <w:sz w:val="28"/>
          <w:szCs w:val="28"/>
        </w:rPr>
        <w:t>.</w:t>
      </w:r>
      <w:r w:rsidR="00AC6961">
        <w:rPr>
          <w:rFonts w:ascii="Times New Roman" w:hAnsi="Times New Roman"/>
          <w:sz w:val="28"/>
          <w:szCs w:val="28"/>
        </w:rPr>
        <w:t xml:space="preserve">» </w:t>
      </w:r>
      <w:r w:rsidR="00615CBE" w:rsidRPr="00615CBE">
        <w:rPr>
          <w:rFonts w:ascii="Times New Roman" w:hAnsi="Times New Roman"/>
          <w:sz w:val="28"/>
          <w:szCs w:val="28"/>
        </w:rPr>
        <w:t>в сетевом издании "Официальный сайт Косточковского сельского поселения Нижнегорского района Республики Крым" ЭЛ № ФС 77-87411 от 20.05.2024 (</w:t>
      </w:r>
      <w:hyperlink r:id="rId9" w:history="1">
        <w:r w:rsidR="00615CBE" w:rsidRPr="00615CBE">
          <w:rPr>
            <w:rStyle w:val="a3"/>
            <w:rFonts w:ascii="Times New Roman" w:hAnsi="Times New Roman"/>
            <w:sz w:val="28"/>
            <w:szCs w:val="28"/>
          </w:rPr>
          <w:t>https://kostochkovka.ru/</w:t>
        </w:r>
      </w:hyperlink>
      <w:proofErr w:type="gramStart"/>
      <w:r w:rsidR="00615CBE" w:rsidRPr="00615CBE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615CBE" w:rsidRPr="00615CBE">
        <w:rPr>
          <w:rFonts w:ascii="Times New Roman" w:hAnsi="Times New Roman"/>
          <w:sz w:val="28"/>
          <w:szCs w:val="28"/>
        </w:rPr>
        <w:t xml:space="preserve"> и на информационном стенде администрации Косточковского сельского поселения по адресу: с. Косточковка, ул. Центральная, 1А</w:t>
      </w:r>
      <w:r w:rsidR="00615CBE">
        <w:rPr>
          <w:rFonts w:ascii="Times New Roman" w:hAnsi="Times New Roman"/>
          <w:sz w:val="28"/>
          <w:szCs w:val="28"/>
        </w:rPr>
        <w:t>.</w:t>
      </w:r>
      <w:r w:rsidR="00AC6961" w:rsidRPr="003C29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AC6961" w:rsidRPr="003C2913" w:rsidRDefault="00AC6961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2.Направить проекты «Программы профилактики рисков причинения вреда</w:t>
      </w:r>
      <w:r w:rsidRPr="003C2913">
        <w:rPr>
          <w:rFonts w:ascii="Times New Roman" w:hAnsi="Times New Roman"/>
          <w:color w:val="000000"/>
          <w:sz w:val="28"/>
          <w:szCs w:val="28"/>
          <w:lang w:bidi="ru-RU"/>
        </w:rPr>
        <w:t xml:space="preserve"> (ущерба) охраняемым законом ценностям в рамках муниципального контроля в сфере благоустройства на территории </w:t>
      </w:r>
      <w:r w:rsidR="00543A24" w:rsidRPr="003C2913">
        <w:rPr>
          <w:rFonts w:ascii="Times New Roman" w:hAnsi="Times New Roman"/>
          <w:color w:val="000000"/>
          <w:sz w:val="28"/>
          <w:szCs w:val="28"/>
          <w:lang w:bidi="ru-RU"/>
        </w:rPr>
        <w:t>Косточковского</w:t>
      </w:r>
      <w:r w:rsidRPr="003C2913"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сельского поселения Нижнегорского района Республики Крым на 202</w:t>
      </w:r>
      <w:r w:rsidR="00615CBE"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Pr="003C2913">
        <w:rPr>
          <w:rFonts w:ascii="Times New Roman" w:hAnsi="Times New Roman"/>
          <w:sz w:val="28"/>
          <w:szCs w:val="28"/>
          <w:lang w:bidi="ru-RU"/>
        </w:rPr>
        <w:t xml:space="preserve"> год</w:t>
      </w:r>
      <w:r w:rsidRPr="003C2913">
        <w:rPr>
          <w:rFonts w:ascii="Times New Roman" w:hAnsi="Times New Roman"/>
          <w:sz w:val="28"/>
          <w:szCs w:val="28"/>
        </w:rPr>
        <w:t xml:space="preserve">»;                                                                                                                             </w:t>
      </w:r>
      <w:r w:rsidRPr="003C2913">
        <w:rPr>
          <w:rFonts w:ascii="Times New Roman" w:hAnsi="Times New Roman"/>
          <w:b/>
          <w:sz w:val="28"/>
          <w:szCs w:val="28"/>
        </w:rPr>
        <w:t xml:space="preserve"> и «</w:t>
      </w:r>
      <w:r w:rsidRPr="003C2913">
        <w:rPr>
          <w:rFonts w:ascii="Times New Roman" w:hAnsi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Pr="003C2913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r w:rsidR="00543A24" w:rsidRPr="003C2913">
        <w:rPr>
          <w:rFonts w:ascii="Times New Roman" w:hAnsi="Times New Roman"/>
          <w:sz w:val="28"/>
          <w:szCs w:val="28"/>
        </w:rPr>
        <w:t>Косточковского</w:t>
      </w:r>
      <w:r w:rsidRPr="003C2913">
        <w:rPr>
          <w:rFonts w:ascii="Times New Roman" w:hAnsi="Times New Roman"/>
          <w:sz w:val="28"/>
          <w:szCs w:val="28"/>
        </w:rPr>
        <w:t xml:space="preserve"> сельского пос</w:t>
      </w:r>
      <w:r w:rsidR="00615CBE">
        <w:rPr>
          <w:rFonts w:ascii="Times New Roman" w:hAnsi="Times New Roman"/>
          <w:sz w:val="28"/>
          <w:szCs w:val="28"/>
        </w:rPr>
        <w:t>еления на 2026</w:t>
      </w:r>
      <w:r w:rsidRPr="003C2913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Pr="003C2913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3C2913">
        <w:rPr>
          <w:rFonts w:ascii="Times New Roman" w:hAnsi="Times New Roman"/>
          <w:sz w:val="28"/>
          <w:szCs w:val="28"/>
        </w:rPr>
        <w:t xml:space="preserve">в общественный совет муниципального образования </w:t>
      </w:r>
      <w:r w:rsidR="00543A24" w:rsidRPr="003C2913">
        <w:rPr>
          <w:rFonts w:ascii="Times New Roman" w:hAnsi="Times New Roman"/>
          <w:sz w:val="28"/>
          <w:szCs w:val="28"/>
        </w:rPr>
        <w:t>Косточковского</w:t>
      </w:r>
      <w:r w:rsidRPr="003C2913">
        <w:rPr>
          <w:rFonts w:ascii="Times New Roman" w:hAnsi="Times New Roman"/>
          <w:sz w:val="28"/>
          <w:szCs w:val="28"/>
        </w:rPr>
        <w:t xml:space="preserve"> сельского поселения Нижнегорского района Республики Крым.</w:t>
      </w:r>
    </w:p>
    <w:p w:rsidR="00AC6961" w:rsidRPr="003C2913" w:rsidRDefault="00AC6961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3.Установить срок общественного</w:t>
      </w:r>
      <w:r w:rsidR="00705045" w:rsidRPr="003C2913">
        <w:rPr>
          <w:rFonts w:ascii="Times New Roman" w:hAnsi="Times New Roman"/>
          <w:sz w:val="28"/>
          <w:szCs w:val="28"/>
        </w:rPr>
        <w:t xml:space="preserve"> </w:t>
      </w:r>
      <w:r w:rsidR="000024F6" w:rsidRPr="003C2913">
        <w:rPr>
          <w:rFonts w:ascii="Times New Roman" w:hAnsi="Times New Roman"/>
          <w:sz w:val="28"/>
          <w:szCs w:val="28"/>
        </w:rPr>
        <w:t xml:space="preserve">обсуждения </w:t>
      </w:r>
      <w:r w:rsidRPr="003C2913">
        <w:rPr>
          <w:rFonts w:ascii="Times New Roman" w:hAnsi="Times New Roman"/>
          <w:sz w:val="28"/>
          <w:szCs w:val="28"/>
        </w:rPr>
        <w:t xml:space="preserve">проектов </w:t>
      </w:r>
      <w:r w:rsidR="00705045" w:rsidRPr="003C2913">
        <w:rPr>
          <w:rFonts w:ascii="Times New Roman" w:hAnsi="Times New Roman"/>
          <w:sz w:val="28"/>
          <w:szCs w:val="28"/>
        </w:rPr>
        <w:t xml:space="preserve">программ </w:t>
      </w:r>
      <w:r w:rsidR="003C2913">
        <w:rPr>
          <w:rFonts w:ascii="Times New Roman" w:hAnsi="Times New Roman"/>
          <w:sz w:val="28"/>
          <w:szCs w:val="28"/>
        </w:rPr>
        <w:t>с 1 октября по</w:t>
      </w:r>
      <w:r w:rsidR="00ED60B9" w:rsidRPr="003C2913">
        <w:rPr>
          <w:rFonts w:ascii="Times New Roman" w:hAnsi="Times New Roman"/>
          <w:sz w:val="28"/>
          <w:szCs w:val="28"/>
        </w:rPr>
        <w:t xml:space="preserve"> </w:t>
      </w:r>
      <w:r w:rsidR="007B209E" w:rsidRPr="003C2913">
        <w:rPr>
          <w:rFonts w:ascii="Times New Roman" w:hAnsi="Times New Roman"/>
          <w:sz w:val="28"/>
          <w:szCs w:val="28"/>
        </w:rPr>
        <w:t xml:space="preserve">1 ноября </w:t>
      </w:r>
      <w:r w:rsidR="00705045" w:rsidRPr="003C2913">
        <w:rPr>
          <w:rFonts w:ascii="Times New Roman" w:hAnsi="Times New Roman"/>
          <w:sz w:val="28"/>
          <w:szCs w:val="28"/>
        </w:rPr>
        <w:t>202</w:t>
      </w:r>
      <w:r w:rsidR="00615CBE">
        <w:rPr>
          <w:rFonts w:ascii="Times New Roman" w:hAnsi="Times New Roman"/>
          <w:sz w:val="28"/>
          <w:szCs w:val="28"/>
        </w:rPr>
        <w:t>5</w:t>
      </w:r>
      <w:r w:rsidR="00705045" w:rsidRPr="003C2913">
        <w:rPr>
          <w:rFonts w:ascii="Times New Roman" w:hAnsi="Times New Roman"/>
          <w:sz w:val="28"/>
          <w:szCs w:val="28"/>
        </w:rPr>
        <w:t xml:space="preserve"> г. </w:t>
      </w:r>
    </w:p>
    <w:p w:rsidR="00AC6961" w:rsidRPr="003C2913" w:rsidRDefault="00705045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 xml:space="preserve">4.Результаты общественного  обсуждения разместить на официальном </w:t>
      </w:r>
      <w:proofErr w:type="gramStart"/>
      <w:r w:rsidRPr="003C2913">
        <w:rPr>
          <w:rFonts w:ascii="Times New Roman" w:hAnsi="Times New Roman"/>
          <w:sz w:val="28"/>
          <w:szCs w:val="28"/>
        </w:rPr>
        <w:t>сайте</w:t>
      </w:r>
      <w:proofErr w:type="gramEnd"/>
      <w:r w:rsidRPr="003C2913">
        <w:rPr>
          <w:rFonts w:ascii="Times New Roman" w:hAnsi="Times New Roman"/>
          <w:sz w:val="28"/>
          <w:szCs w:val="28"/>
        </w:rPr>
        <w:t xml:space="preserve"> администрации не позднее 10.12.202</w:t>
      </w:r>
      <w:r w:rsidR="00615CBE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 w:rsidRPr="003C2913">
        <w:rPr>
          <w:rFonts w:ascii="Times New Roman" w:hAnsi="Times New Roman"/>
          <w:sz w:val="28"/>
          <w:szCs w:val="28"/>
        </w:rPr>
        <w:t xml:space="preserve"> г.</w:t>
      </w:r>
    </w:p>
    <w:p w:rsidR="00AC6961" w:rsidRPr="003C2913" w:rsidRDefault="00705045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5.После окончания срока общественного обсуждения  утвердить  проекты  Программ  профилактики рисков причинения  вреда (ущерба) охраняемым ценностям.</w:t>
      </w:r>
    </w:p>
    <w:p w:rsidR="00705045" w:rsidRPr="003C2913" w:rsidRDefault="00705045" w:rsidP="003C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6.</w:t>
      </w:r>
      <w:r w:rsidR="0007095E" w:rsidRPr="003C29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095E" w:rsidRPr="003C29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7095E" w:rsidRPr="003C2913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  <w:r w:rsidR="007C5129" w:rsidRPr="003C2913">
        <w:rPr>
          <w:rFonts w:ascii="Times New Roman" w:hAnsi="Times New Roman"/>
          <w:sz w:val="28"/>
          <w:szCs w:val="28"/>
        </w:rPr>
        <w:t xml:space="preserve">        </w:t>
      </w:r>
    </w:p>
    <w:p w:rsidR="00705045" w:rsidRPr="003C2913" w:rsidRDefault="00705045" w:rsidP="003C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A24" w:rsidRPr="003C2913" w:rsidRDefault="00543A24" w:rsidP="003C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Председатель Косточковского сельского</w:t>
      </w:r>
      <w:r w:rsidRPr="003C291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C2913">
        <w:rPr>
          <w:rFonts w:ascii="Times New Roman" w:hAnsi="Times New Roman"/>
          <w:sz w:val="28"/>
          <w:szCs w:val="28"/>
        </w:rPr>
        <w:t>совета-</w:t>
      </w:r>
    </w:p>
    <w:p w:rsidR="00543A24" w:rsidRPr="003C2913" w:rsidRDefault="00543A24" w:rsidP="003C2913">
      <w:pPr>
        <w:tabs>
          <w:tab w:val="left" w:pos="77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 xml:space="preserve">глава администрации Косточковского </w:t>
      </w:r>
    </w:p>
    <w:p w:rsidR="00543A24" w:rsidRPr="003C2913" w:rsidRDefault="00543A24" w:rsidP="003C2913">
      <w:pPr>
        <w:tabs>
          <w:tab w:val="left" w:pos="77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913">
        <w:rPr>
          <w:rFonts w:ascii="Times New Roman" w:hAnsi="Times New Roman"/>
          <w:sz w:val="28"/>
          <w:szCs w:val="28"/>
        </w:rPr>
        <w:t>сельского</w:t>
      </w:r>
      <w:r w:rsidRPr="003C291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3C2913">
        <w:rPr>
          <w:rFonts w:ascii="Times New Roman" w:hAnsi="Times New Roman"/>
          <w:sz w:val="28"/>
          <w:szCs w:val="28"/>
        </w:rPr>
        <w:t>поселения</w:t>
      </w:r>
      <w:r w:rsidRPr="003C2913">
        <w:rPr>
          <w:rFonts w:ascii="Times New Roman" w:hAnsi="Times New Roman"/>
          <w:sz w:val="28"/>
          <w:szCs w:val="28"/>
        </w:rPr>
        <w:tab/>
      </w:r>
      <w:proofErr w:type="spellStart"/>
      <w:r w:rsidRPr="003C2913">
        <w:rPr>
          <w:rFonts w:ascii="Times New Roman" w:hAnsi="Times New Roman"/>
          <w:sz w:val="28"/>
          <w:szCs w:val="28"/>
        </w:rPr>
        <w:t>Л.В.Артеменко</w:t>
      </w:r>
      <w:proofErr w:type="spellEnd"/>
    </w:p>
    <w:p w:rsidR="0007771E" w:rsidRPr="003C2913" w:rsidRDefault="0007771E" w:rsidP="003C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771E" w:rsidRPr="003C2913" w:rsidSect="003C2913">
      <w:footerReference w:type="even" r:id="rId10"/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66" w:rsidRDefault="00236166">
      <w:r>
        <w:separator/>
      </w:r>
    </w:p>
  </w:endnote>
  <w:endnote w:type="continuationSeparator" w:id="0">
    <w:p w:rsidR="00236166" w:rsidRDefault="0023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A6" w:rsidRDefault="002F4B58" w:rsidP="00DD16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57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57A6" w:rsidRDefault="004857A6" w:rsidP="000777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A6" w:rsidRDefault="002F4B58" w:rsidP="00DD16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57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5CBE">
      <w:rPr>
        <w:rStyle w:val="a5"/>
        <w:noProof/>
      </w:rPr>
      <w:t>1</w:t>
    </w:r>
    <w:r>
      <w:rPr>
        <w:rStyle w:val="a5"/>
      </w:rPr>
      <w:fldChar w:fldCharType="end"/>
    </w:r>
  </w:p>
  <w:p w:rsidR="004857A6" w:rsidRDefault="004857A6" w:rsidP="0007771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66" w:rsidRDefault="00236166">
      <w:r>
        <w:separator/>
      </w:r>
    </w:p>
  </w:footnote>
  <w:footnote w:type="continuationSeparator" w:id="0">
    <w:p w:rsidR="00236166" w:rsidRDefault="0023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4FA2642E"/>
    <w:lvl w:ilvl="0" w:tplc="8CE235D6">
      <w:start w:val="1"/>
      <w:numFmt w:val="bullet"/>
      <w:lvlText w:val="О"/>
      <w:lvlJc w:val="left"/>
    </w:lvl>
    <w:lvl w:ilvl="1" w:tplc="B4383EF2">
      <w:start w:val="1"/>
      <w:numFmt w:val="bullet"/>
      <w:lvlText w:val="В"/>
      <w:lvlJc w:val="left"/>
    </w:lvl>
    <w:lvl w:ilvl="2" w:tplc="516622FC">
      <w:numFmt w:val="decimal"/>
      <w:lvlText w:val=""/>
      <w:lvlJc w:val="left"/>
    </w:lvl>
    <w:lvl w:ilvl="3" w:tplc="A50E9FCE">
      <w:numFmt w:val="decimal"/>
      <w:lvlText w:val=""/>
      <w:lvlJc w:val="left"/>
    </w:lvl>
    <w:lvl w:ilvl="4" w:tplc="0ED8B7B0">
      <w:numFmt w:val="decimal"/>
      <w:lvlText w:val=""/>
      <w:lvlJc w:val="left"/>
    </w:lvl>
    <w:lvl w:ilvl="5" w:tplc="55E6E464">
      <w:numFmt w:val="decimal"/>
      <w:lvlText w:val=""/>
      <w:lvlJc w:val="left"/>
    </w:lvl>
    <w:lvl w:ilvl="6" w:tplc="70CA7058">
      <w:numFmt w:val="decimal"/>
      <w:lvlText w:val=""/>
      <w:lvlJc w:val="left"/>
    </w:lvl>
    <w:lvl w:ilvl="7" w:tplc="4EBAB1E8">
      <w:numFmt w:val="decimal"/>
      <w:lvlText w:val=""/>
      <w:lvlJc w:val="left"/>
    </w:lvl>
    <w:lvl w:ilvl="8" w:tplc="A67EB488">
      <w:numFmt w:val="decimal"/>
      <w:lvlText w:val=""/>
      <w:lvlJc w:val="left"/>
    </w:lvl>
  </w:abstractNum>
  <w:abstractNum w:abstractNumId="1">
    <w:nsid w:val="3486456F"/>
    <w:multiLevelType w:val="hybridMultilevel"/>
    <w:tmpl w:val="F35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D648A"/>
    <w:multiLevelType w:val="hybridMultilevel"/>
    <w:tmpl w:val="DA4EA060"/>
    <w:lvl w:ilvl="0" w:tplc="F7CCDB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A1C"/>
    <w:rsid w:val="000024F6"/>
    <w:rsid w:val="0001058A"/>
    <w:rsid w:val="000367FA"/>
    <w:rsid w:val="0006108A"/>
    <w:rsid w:val="0007095E"/>
    <w:rsid w:val="0007771E"/>
    <w:rsid w:val="000A1EAC"/>
    <w:rsid w:val="001A50FC"/>
    <w:rsid w:val="00236166"/>
    <w:rsid w:val="002459ED"/>
    <w:rsid w:val="002C6134"/>
    <w:rsid w:val="002F4B58"/>
    <w:rsid w:val="00311564"/>
    <w:rsid w:val="00336018"/>
    <w:rsid w:val="00347A1C"/>
    <w:rsid w:val="003973EA"/>
    <w:rsid w:val="003A2962"/>
    <w:rsid w:val="003B347A"/>
    <w:rsid w:val="003C2913"/>
    <w:rsid w:val="003D2E77"/>
    <w:rsid w:val="003D625E"/>
    <w:rsid w:val="00475F3D"/>
    <w:rsid w:val="004830CF"/>
    <w:rsid w:val="004857A6"/>
    <w:rsid w:val="00485AB9"/>
    <w:rsid w:val="004B682B"/>
    <w:rsid w:val="004F1954"/>
    <w:rsid w:val="00533E8B"/>
    <w:rsid w:val="00543A24"/>
    <w:rsid w:val="00544C83"/>
    <w:rsid w:val="00552606"/>
    <w:rsid w:val="005750BF"/>
    <w:rsid w:val="005B2B37"/>
    <w:rsid w:val="005C6F3B"/>
    <w:rsid w:val="005D0C54"/>
    <w:rsid w:val="005D5ECF"/>
    <w:rsid w:val="005E6B4F"/>
    <w:rsid w:val="00615CBE"/>
    <w:rsid w:val="0062151E"/>
    <w:rsid w:val="00680588"/>
    <w:rsid w:val="00693353"/>
    <w:rsid w:val="0069346A"/>
    <w:rsid w:val="006A43E3"/>
    <w:rsid w:val="006B5759"/>
    <w:rsid w:val="006C1430"/>
    <w:rsid w:val="006D187E"/>
    <w:rsid w:val="006E66A8"/>
    <w:rsid w:val="00704535"/>
    <w:rsid w:val="00705045"/>
    <w:rsid w:val="007052C0"/>
    <w:rsid w:val="00715F92"/>
    <w:rsid w:val="00742412"/>
    <w:rsid w:val="00777848"/>
    <w:rsid w:val="00784F30"/>
    <w:rsid w:val="00794A96"/>
    <w:rsid w:val="007B209E"/>
    <w:rsid w:val="007C5129"/>
    <w:rsid w:val="00825A7D"/>
    <w:rsid w:val="00832B55"/>
    <w:rsid w:val="008444C1"/>
    <w:rsid w:val="0085712B"/>
    <w:rsid w:val="008769D1"/>
    <w:rsid w:val="0088239B"/>
    <w:rsid w:val="008C0924"/>
    <w:rsid w:val="008D49DE"/>
    <w:rsid w:val="008F5EE0"/>
    <w:rsid w:val="00904054"/>
    <w:rsid w:val="00932DAE"/>
    <w:rsid w:val="00971DD6"/>
    <w:rsid w:val="0099745C"/>
    <w:rsid w:val="009B2C19"/>
    <w:rsid w:val="009B75F6"/>
    <w:rsid w:val="009E54C2"/>
    <w:rsid w:val="00A0007A"/>
    <w:rsid w:val="00A45467"/>
    <w:rsid w:val="00A8731F"/>
    <w:rsid w:val="00AC6961"/>
    <w:rsid w:val="00B707DF"/>
    <w:rsid w:val="00B7719E"/>
    <w:rsid w:val="00B86700"/>
    <w:rsid w:val="00B95EEF"/>
    <w:rsid w:val="00BA4B30"/>
    <w:rsid w:val="00C11893"/>
    <w:rsid w:val="00C40861"/>
    <w:rsid w:val="00C6411A"/>
    <w:rsid w:val="00C906DD"/>
    <w:rsid w:val="00CB12B0"/>
    <w:rsid w:val="00D0561D"/>
    <w:rsid w:val="00D2622C"/>
    <w:rsid w:val="00D53C04"/>
    <w:rsid w:val="00DA0955"/>
    <w:rsid w:val="00DD16BF"/>
    <w:rsid w:val="00DE194D"/>
    <w:rsid w:val="00E242E3"/>
    <w:rsid w:val="00E600D0"/>
    <w:rsid w:val="00E71EAA"/>
    <w:rsid w:val="00E8510A"/>
    <w:rsid w:val="00EB05CA"/>
    <w:rsid w:val="00EB0804"/>
    <w:rsid w:val="00EC2DD5"/>
    <w:rsid w:val="00ED60B9"/>
    <w:rsid w:val="00EE116D"/>
    <w:rsid w:val="00EE62C8"/>
    <w:rsid w:val="00F17621"/>
    <w:rsid w:val="00F366DC"/>
    <w:rsid w:val="00F468C0"/>
    <w:rsid w:val="00F85344"/>
    <w:rsid w:val="00FB17C2"/>
    <w:rsid w:val="00FB6999"/>
    <w:rsid w:val="00FD6D0D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347A1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47A1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347A1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47A1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47A1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locked/>
    <w:rsid w:val="00347A1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locked/>
    <w:rsid w:val="00347A1C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locked/>
    <w:rsid w:val="00347A1C"/>
    <w:rPr>
      <w:rFonts w:ascii="Times New Roman" w:hAnsi="Times New Roman" w:cs="Times New Roman"/>
      <w:b/>
      <w:bCs/>
      <w:sz w:val="24"/>
      <w:szCs w:val="24"/>
    </w:rPr>
  </w:style>
  <w:style w:type="paragraph" w:customStyle="1" w:styleId="dktexleft">
    <w:name w:val="dktexleft"/>
    <w:basedOn w:val="a"/>
    <w:rsid w:val="00347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semiHidden/>
    <w:rsid w:val="00347A1C"/>
    <w:rPr>
      <w:rFonts w:cs="Times New Roman"/>
      <w:color w:val="0000FF"/>
      <w:u w:val="single"/>
    </w:rPr>
  </w:style>
  <w:style w:type="paragraph" w:customStyle="1" w:styleId="dktexjustify">
    <w:name w:val="dktexjustify"/>
    <w:basedOn w:val="a"/>
    <w:rsid w:val="00347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ktexright">
    <w:name w:val="dktexright"/>
    <w:basedOn w:val="a"/>
    <w:rsid w:val="00347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D0561D"/>
    <w:rPr>
      <w:sz w:val="22"/>
      <w:szCs w:val="22"/>
    </w:rPr>
  </w:style>
  <w:style w:type="paragraph" w:styleId="a4">
    <w:name w:val="footer"/>
    <w:basedOn w:val="a"/>
    <w:rsid w:val="000777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771E"/>
  </w:style>
  <w:style w:type="paragraph" w:styleId="a6">
    <w:name w:val="Balloon Text"/>
    <w:basedOn w:val="a"/>
    <w:semiHidden/>
    <w:rsid w:val="00485A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453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stochkov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Admin</cp:lastModifiedBy>
  <cp:revision>14</cp:revision>
  <cp:lastPrinted>2021-11-23T09:44:00Z</cp:lastPrinted>
  <dcterms:created xsi:type="dcterms:W3CDTF">2021-11-23T09:28:00Z</dcterms:created>
  <dcterms:modified xsi:type="dcterms:W3CDTF">2025-10-10T06:54:00Z</dcterms:modified>
</cp:coreProperties>
</file>