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B196A" w14:textId="1526AFFA" w:rsidR="005F6705" w:rsidRDefault="005F6705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8"/>
        </w:rPr>
      </w:pPr>
      <w:r w:rsidRPr="005F6705">
        <w:rPr>
          <w:rFonts w:ascii="Times New Roman CYR" w:hAnsi="Times New Roman CYR" w:cs="Times New Roman CYR"/>
          <w:b/>
          <w:noProof/>
          <w:color w:val="auto"/>
          <w:sz w:val="24"/>
          <w:szCs w:val="24"/>
        </w:rPr>
        <w:drawing>
          <wp:inline distT="0" distB="0" distL="0" distR="0" wp14:anchorId="0839BDE6" wp14:editId="2A36DD40">
            <wp:extent cx="6096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00000" w14:textId="77777777" w:rsidR="00FD1089" w:rsidRDefault="005F6705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РЕСПУБЛИКА КРЫМ</w:t>
      </w:r>
    </w:p>
    <w:p w14:paraId="02000000" w14:textId="77777777" w:rsidR="00FD1089" w:rsidRDefault="005F6705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НИЖНЕГОРСКИЙ РАЙОН</w:t>
      </w:r>
    </w:p>
    <w:p w14:paraId="03000000" w14:textId="77777777" w:rsidR="00FD1089" w:rsidRDefault="005F6705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КОСТОЧКОВСКИЙ СЕЛЬСКИЙ СОВЕТ</w:t>
      </w:r>
    </w:p>
    <w:p w14:paraId="04000000" w14:textId="77777777" w:rsidR="00FD1089" w:rsidRDefault="005F6705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24-я сессия 3–</w:t>
      </w:r>
      <w:proofErr w:type="spellStart"/>
      <w:r>
        <w:rPr>
          <w:rFonts w:ascii="Times New Roman CYR" w:hAnsi="Times New Roman CYR"/>
          <w:b/>
          <w:sz w:val="24"/>
        </w:rPr>
        <w:t>го</w:t>
      </w:r>
      <w:proofErr w:type="spellEnd"/>
      <w:r>
        <w:rPr>
          <w:rFonts w:ascii="Times New Roman CYR" w:hAnsi="Times New Roman CYR"/>
          <w:b/>
          <w:sz w:val="24"/>
        </w:rPr>
        <w:t xml:space="preserve"> созыва</w:t>
      </w:r>
    </w:p>
    <w:p w14:paraId="05000000" w14:textId="77777777" w:rsidR="00FD1089" w:rsidRDefault="00FD1089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4"/>
        </w:rPr>
      </w:pPr>
    </w:p>
    <w:p w14:paraId="06000000" w14:textId="77777777" w:rsidR="00FD1089" w:rsidRDefault="005F6705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РЕШЕНИЕ № 1/24</w:t>
      </w:r>
    </w:p>
    <w:p w14:paraId="07000000" w14:textId="77777777" w:rsidR="00FD1089" w:rsidRDefault="00FD1089">
      <w:pPr>
        <w:widowControl w:val="0"/>
        <w:spacing w:after="0" w:line="240" w:lineRule="auto"/>
        <w:ind w:firstLine="720"/>
        <w:jc w:val="center"/>
        <w:rPr>
          <w:rFonts w:ascii="Times New Roman CYR" w:hAnsi="Times New Roman CYR"/>
          <w:b/>
          <w:sz w:val="24"/>
        </w:rPr>
      </w:pPr>
    </w:p>
    <w:p w14:paraId="08000000" w14:textId="77777777" w:rsidR="00FD1089" w:rsidRDefault="005F6705">
      <w:pPr>
        <w:spacing w:after="0" w:line="240" w:lineRule="auto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color w:val="000009"/>
          <w:sz w:val="28"/>
        </w:rPr>
        <w:t xml:space="preserve">26 июня 2026 г. </w:t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</w:r>
      <w:r>
        <w:rPr>
          <w:rFonts w:ascii="Times New Roman" w:hAnsi="Times New Roman"/>
          <w:color w:val="000009"/>
          <w:sz w:val="28"/>
        </w:rPr>
        <w:tab/>
        <w:t>с. Косточковка</w:t>
      </w:r>
    </w:p>
    <w:p w14:paraId="09000000" w14:textId="77777777" w:rsidR="00FD1089" w:rsidRDefault="00FD1089">
      <w:pPr>
        <w:spacing w:after="0" w:line="240" w:lineRule="auto"/>
        <w:jc w:val="both"/>
        <w:rPr>
          <w:rFonts w:ascii="Times New Roman" w:hAnsi="Times New Roman"/>
          <w:color w:val="00000A"/>
          <w:sz w:val="28"/>
        </w:rPr>
      </w:pPr>
    </w:p>
    <w:p w14:paraId="0A000000" w14:textId="77777777" w:rsidR="00FD1089" w:rsidRDefault="005F6705">
      <w:pPr>
        <w:tabs>
          <w:tab w:val="left" w:pos="0"/>
          <w:tab w:val="left" w:pos="9355"/>
        </w:tabs>
        <w:spacing w:line="280" w:lineRule="atLeas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Устав муниципального образования</w:t>
      </w:r>
      <w:r>
        <w:rPr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Косточковское</w:t>
      </w:r>
      <w:r>
        <w:rPr>
          <w:rFonts w:ascii="Times New Roman" w:hAnsi="Times New Roman"/>
          <w:b/>
          <w:sz w:val="28"/>
        </w:rPr>
        <w:t xml:space="preserve"> сельское поселение Нижнегорского района Республики Крым</w:t>
      </w:r>
    </w:p>
    <w:p w14:paraId="0B000000" w14:textId="77777777" w:rsidR="00FD1089" w:rsidRDefault="005F6705">
      <w:pPr>
        <w:pStyle w:val="af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/>
          <w:sz w:val="28"/>
        </w:rPr>
        <w:t>муниципального образования Косточковское</w:t>
      </w:r>
      <w:r>
        <w:rPr>
          <w:rFonts w:ascii="Times New Roman" w:hAnsi="Times New Roman"/>
          <w:sz w:val="28"/>
        </w:rPr>
        <w:t xml:space="preserve"> сельское поселение Нижнегорского муниципального района, Косточковский сельский совет Республики Крым </w:t>
      </w:r>
    </w:p>
    <w:p w14:paraId="0C000000" w14:textId="77777777" w:rsidR="00FD1089" w:rsidRDefault="005F6705">
      <w:pPr>
        <w:pStyle w:val="af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РЕШИЛ:</w:t>
      </w:r>
    </w:p>
    <w:p w14:paraId="0E000000" w14:textId="77777777" w:rsidR="00FD1089" w:rsidRDefault="005F670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1.Внести в Устав муниципального образования Косточковское сельское поселение Нижнегорского муниципального района, принятый решением 5-й сессии 1-</w:t>
      </w:r>
      <w:r>
        <w:rPr>
          <w:rFonts w:ascii="Times New Roman" w:hAnsi="Times New Roman"/>
          <w:sz w:val="28"/>
        </w:rPr>
        <w:t>го созыва Косточковского сельского совета Нижнегорского района Республики Крым от 27.11.2014 № 17 «</w:t>
      </w:r>
      <w:r>
        <w:rPr>
          <w:rFonts w:ascii="Times New Roman" w:hAnsi="Times New Roman"/>
          <w:sz w:val="28"/>
          <w:highlight w:val="white"/>
        </w:rPr>
        <w:t>Об утверждении Устава муниципального образования</w:t>
      </w:r>
      <w:r>
        <w:rPr>
          <w:rStyle w:val="apple-converted-space0"/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Косточковское сельское поселение Нижнегорского</w:t>
      </w:r>
      <w:r>
        <w:rPr>
          <w:rStyle w:val="apple-converted-space0"/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района Республики Крым</w:t>
      </w:r>
      <w:r>
        <w:rPr>
          <w:rFonts w:ascii="Times New Roman" w:hAnsi="Times New Roman"/>
          <w:sz w:val="28"/>
        </w:rPr>
        <w:t>» с изменениями, внесенными решениями К</w:t>
      </w:r>
      <w:r>
        <w:rPr>
          <w:rFonts w:ascii="Times New Roman" w:hAnsi="Times New Roman"/>
          <w:sz w:val="28"/>
        </w:rPr>
        <w:t>осточковского сельского совета Республики Крым от 25.09.2015 № 4/12, от 23.06.2016 № 5/18, от 14.12.2016 № 2</w:t>
      </w:r>
      <w:proofErr w:type="gramEnd"/>
      <w:r>
        <w:rPr>
          <w:rFonts w:ascii="Times New Roman" w:hAnsi="Times New Roman"/>
          <w:sz w:val="28"/>
        </w:rPr>
        <w:t>/</w:t>
      </w:r>
      <w:proofErr w:type="gramStart"/>
      <w:r>
        <w:rPr>
          <w:rFonts w:ascii="Times New Roman" w:hAnsi="Times New Roman"/>
          <w:sz w:val="28"/>
        </w:rPr>
        <w:t xml:space="preserve">20, от 07.09.2017 № 7/24, от 06.12.2017 № 1/27, от 21.06.2018 № 1/32, от 24.04.2020 </w:t>
      </w:r>
      <w:r>
        <w:rPr>
          <w:rFonts w:ascii="Times New Roman" w:hAnsi="Times New Roman"/>
          <w:sz w:val="28"/>
        </w:rPr>
        <w:br/>
        <w:t>№ 1/8, от 24.12.2021 № 1/22, от 15.07.2022 № 1/27, от 13.03.20</w:t>
      </w:r>
      <w:r>
        <w:rPr>
          <w:rFonts w:ascii="Times New Roman" w:hAnsi="Times New Roman"/>
          <w:sz w:val="28"/>
        </w:rPr>
        <w:t>23 № 2/32, от 20.02.2024 № 1/42, от 22.08.2024 № 1/51, от 09.01.2025 № 1/7, от 17.02.2026 № 1/18</w:t>
      </w:r>
      <w:r>
        <w:rPr>
          <w:rFonts w:ascii="Times New Roman" w:hAnsi="Times New Roman"/>
          <w:sz w:val="28"/>
        </w:rPr>
        <w:t xml:space="preserve"> (далее - Устав) следующие изменения:</w:t>
      </w:r>
      <w:proofErr w:type="gramEnd"/>
    </w:p>
    <w:p w14:paraId="0F000000" w14:textId="7AF8E186" w:rsidR="00FD1089" w:rsidRDefault="005F6705">
      <w:pPr>
        <w:pStyle w:val="aa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1.1. Наименование устава муниципального образования изложить в </w:t>
      </w:r>
      <w:proofErr w:type="gramStart"/>
      <w:r>
        <w:rPr>
          <w:sz w:val="28"/>
        </w:rPr>
        <w:t>с</w:t>
      </w:r>
      <w:bookmarkStart w:id="0" w:name="_GoBack"/>
      <w:bookmarkEnd w:id="0"/>
      <w:r>
        <w:rPr>
          <w:sz w:val="28"/>
        </w:rPr>
        <w:t>ледующе</w:t>
      </w:r>
      <w:r>
        <w:rPr>
          <w:sz w:val="28"/>
        </w:rPr>
        <w:t>й</w:t>
      </w:r>
      <w:proofErr w:type="gramEnd"/>
      <w:r>
        <w:rPr>
          <w:sz w:val="28"/>
        </w:rPr>
        <w:t xml:space="preserve"> </w:t>
      </w:r>
      <w:r>
        <w:rPr>
          <w:sz w:val="28"/>
        </w:rPr>
        <w:t xml:space="preserve">редакции: </w:t>
      </w:r>
    </w:p>
    <w:p w14:paraId="10000000" w14:textId="77777777" w:rsidR="00FD1089" w:rsidRDefault="005F6705">
      <w:pPr>
        <w:pStyle w:val="aa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«Устав муниципального образования </w:t>
      </w:r>
      <w:r>
        <w:rPr>
          <w:sz w:val="28"/>
        </w:rPr>
        <w:t>Косточковское сельское поселение Нижнегорского муниципального района Республики Крым»</w:t>
      </w:r>
    </w:p>
    <w:p w14:paraId="11000000" w14:textId="77777777" w:rsidR="00FD1089" w:rsidRDefault="005F670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Статью 1. «Наименование и правовой статус муниципального образования Косточковское сельское поселение Нижнегорского района Республики Крым» </w:t>
      </w:r>
      <w:r>
        <w:rPr>
          <w:rFonts w:ascii="Times New Roman" w:hAnsi="Times New Roman"/>
          <w:sz w:val="28"/>
        </w:rPr>
        <w:t xml:space="preserve">изложить в </w:t>
      </w:r>
      <w:proofErr w:type="gramStart"/>
      <w:r>
        <w:rPr>
          <w:rFonts w:ascii="Times New Roman" w:hAnsi="Times New Roman"/>
          <w:sz w:val="28"/>
        </w:rPr>
        <w:t>следующей</w:t>
      </w:r>
      <w:proofErr w:type="gramEnd"/>
      <w:r>
        <w:rPr>
          <w:rFonts w:ascii="Times New Roman" w:hAnsi="Times New Roman"/>
          <w:sz w:val="28"/>
        </w:rPr>
        <w:t xml:space="preserve"> реда</w:t>
      </w:r>
      <w:r>
        <w:rPr>
          <w:rFonts w:ascii="Times New Roman" w:hAnsi="Times New Roman"/>
          <w:sz w:val="28"/>
        </w:rPr>
        <w:t>кции:</w:t>
      </w:r>
    </w:p>
    <w:p w14:paraId="12000000" w14:textId="77777777" w:rsidR="00FD1089" w:rsidRDefault="00FD1089">
      <w:pPr>
        <w:pStyle w:val="af1"/>
        <w:ind w:firstLine="709"/>
        <w:jc w:val="both"/>
        <w:rPr>
          <w:rFonts w:ascii="Times New Roman" w:hAnsi="Times New Roman"/>
          <w:b/>
          <w:i/>
          <w:sz w:val="28"/>
        </w:rPr>
      </w:pPr>
    </w:p>
    <w:p w14:paraId="13000000" w14:textId="77777777" w:rsidR="00FD1089" w:rsidRDefault="005F6705">
      <w:pPr>
        <w:pStyle w:val="af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«Статья 1. Наименование муниципального образования</w:t>
      </w:r>
    </w:p>
    <w:p w14:paraId="14000000" w14:textId="77777777" w:rsidR="00FD1089" w:rsidRDefault="005F6705">
      <w:pPr>
        <w:pStyle w:val="af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 Наименование муниципального образования – Косточковское сельское поселение Нижнегорского муниципального района Республики Крым (далее – Поселение).</w:t>
      </w:r>
    </w:p>
    <w:p w14:paraId="15000000" w14:textId="77777777" w:rsidR="00FD1089" w:rsidRDefault="005F6705">
      <w:pPr>
        <w:pStyle w:val="af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Сокращенное наименование муниципального образования – Косточковское сельское поселение Нижнегорского района Республики Крым.</w:t>
      </w:r>
    </w:p>
    <w:p w14:paraId="16000000" w14:textId="77777777" w:rsidR="00FD1089" w:rsidRDefault="005F6705">
      <w:pPr>
        <w:pStyle w:val="af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>
        <w:rPr>
          <w:rFonts w:ascii="Times New Roman" w:hAnsi="Times New Roman"/>
          <w:sz w:val="28"/>
        </w:rPr>
        <w:t xml:space="preserve">.». </w:t>
      </w:r>
      <w:proofErr w:type="gramEnd"/>
    </w:p>
    <w:p w14:paraId="17000000" w14:textId="77777777" w:rsidR="00FD1089" w:rsidRDefault="005F670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Председателю Косточковского сельского совета - главе администрации Косточковского сельского поселения Артеменко Л.В. направить настоящее решение в Управление Министерства юстиции Российской Федерации по Республике Крым для  его государственной регистра</w:t>
      </w:r>
      <w:r>
        <w:rPr>
          <w:rFonts w:ascii="Times New Roman" w:hAnsi="Times New Roman"/>
          <w:sz w:val="28"/>
        </w:rPr>
        <w:t>ции в сроки, установленные действующим законодательством.</w:t>
      </w:r>
    </w:p>
    <w:p w14:paraId="18000000" w14:textId="77777777" w:rsidR="00FD1089" w:rsidRDefault="005F6705">
      <w:pPr>
        <w:spacing w:after="0" w:line="36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После государственной регистрации обнародовать настоящее решение в порядке, установленном Уставом муниципального образования Косточковское сельское поселение Нижнегорского района Республики Крым.</w:t>
      </w:r>
    </w:p>
    <w:p w14:paraId="19000000" w14:textId="77777777" w:rsidR="00FD1089" w:rsidRDefault="005F6705">
      <w:pPr>
        <w:spacing w:after="0" w:line="36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решение вступает в силу после его официального опубликования.</w:t>
      </w:r>
    </w:p>
    <w:p w14:paraId="1A000000" w14:textId="77777777" w:rsidR="00FD1089" w:rsidRDefault="005F6705">
      <w:pPr>
        <w:spacing w:after="0" w:line="36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на председателя Косточковского сельского совета - главу администрации Косточковского сельского поселения Артеменко Л.В.</w:t>
      </w:r>
    </w:p>
    <w:p w14:paraId="1B000000" w14:textId="77777777" w:rsidR="00FD1089" w:rsidRDefault="00FD1089">
      <w:pPr>
        <w:spacing w:after="0" w:line="360" w:lineRule="exact"/>
        <w:jc w:val="both"/>
        <w:rPr>
          <w:rFonts w:ascii="Times New Roman" w:hAnsi="Times New Roman"/>
          <w:sz w:val="28"/>
        </w:rPr>
      </w:pPr>
    </w:p>
    <w:p w14:paraId="1C000000" w14:textId="77777777" w:rsidR="00FD1089" w:rsidRDefault="00FD1089">
      <w:pPr>
        <w:spacing w:after="0" w:line="360" w:lineRule="exact"/>
        <w:jc w:val="both"/>
        <w:rPr>
          <w:rFonts w:ascii="Times New Roman" w:hAnsi="Times New Roman"/>
          <w:sz w:val="28"/>
        </w:rPr>
      </w:pPr>
    </w:p>
    <w:p w14:paraId="1D000000" w14:textId="77777777" w:rsidR="00FD1089" w:rsidRDefault="005F6705">
      <w:pPr>
        <w:spacing w:after="0"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z w:val="28"/>
        </w:rPr>
        <w:t xml:space="preserve">едседатель Косточковского </w:t>
      </w:r>
    </w:p>
    <w:p w14:paraId="1E000000" w14:textId="77777777" w:rsidR="00FD1089" w:rsidRDefault="005F6705">
      <w:pPr>
        <w:spacing w:after="0"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совета - глава администрации </w:t>
      </w:r>
    </w:p>
    <w:p w14:paraId="1F000000" w14:textId="77777777" w:rsidR="00FD1089" w:rsidRDefault="005F6705">
      <w:pPr>
        <w:spacing w:after="0"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Косточковского сельского поселения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Л. В. Артеменко</w:t>
      </w:r>
    </w:p>
    <w:p w14:paraId="20000000" w14:textId="77777777" w:rsidR="00FD1089" w:rsidRDefault="00FD1089">
      <w:pPr>
        <w:pStyle w:val="aa"/>
        <w:spacing w:after="0"/>
        <w:ind w:firstLine="709"/>
        <w:jc w:val="both"/>
        <w:rPr>
          <w:sz w:val="28"/>
        </w:rPr>
      </w:pPr>
    </w:p>
    <w:sectPr w:rsidR="00FD1089">
      <w:pgSz w:w="11906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FD1089"/>
    <w:rsid w:val="005F6705"/>
    <w:rsid w:val="00FD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9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Просмотренная гиперссылка1"/>
    <w:link w:val="a3"/>
    <w:rPr>
      <w:color w:val="800000"/>
      <w:u w:val="single"/>
    </w:rPr>
  </w:style>
  <w:style w:type="character" w:styleId="a3">
    <w:name w:val="FollowedHyperlink"/>
    <w:link w:val="13"/>
    <w:rPr>
      <w:color w:val="800000"/>
      <w:u w:val="single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character" w:customStyle="1" w:styleId="a5">
    <w:name w:val="Основной текст Знак"/>
    <w:basedOn w:val="1"/>
    <w:link w:val="a4"/>
  </w:style>
  <w:style w:type="paragraph" w:styleId="a6">
    <w:name w:val="caption"/>
    <w:basedOn w:val="a"/>
    <w:link w:val="a7"/>
    <w:pPr>
      <w:spacing w:before="120" w:after="120"/>
    </w:pPr>
    <w:rPr>
      <w:rFonts w:ascii="XO Thames" w:hAnsi="XO Thames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XO Thames" w:hAnsi="XO Thames"/>
      <w:i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ktexjustify">
    <w:name w:val="dktexjustify"/>
    <w:basedOn w:val="a"/>
    <w:link w:val="dktexjustify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ktexjustify0">
    <w:name w:val="dktexjustify"/>
    <w:basedOn w:val="1"/>
    <w:link w:val="dktexjustify"/>
    <w:rPr>
      <w:rFonts w:ascii="Times New Roman" w:hAnsi="Times New Roman"/>
      <w:sz w:val="24"/>
    </w:rPr>
  </w:style>
  <w:style w:type="paragraph" w:customStyle="1" w:styleId="220">
    <w:name w:val="22"/>
    <w:basedOn w:val="12"/>
    <w:link w:val="221"/>
  </w:style>
  <w:style w:type="character" w:customStyle="1" w:styleId="221">
    <w:name w:val="22"/>
    <w:basedOn w:val="a0"/>
    <w:link w:val="220"/>
  </w:style>
  <w:style w:type="paragraph" w:customStyle="1" w:styleId="100">
    <w:name w:val="10"/>
    <w:basedOn w:val="12"/>
    <w:link w:val="101"/>
  </w:style>
  <w:style w:type="character" w:customStyle="1" w:styleId="101">
    <w:name w:val="10"/>
    <w:basedOn w:val="a0"/>
    <w:link w:val="100"/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c">
    <w:name w:val="index heading"/>
    <w:basedOn w:val="a"/>
    <w:link w:val="ad"/>
    <w:rPr>
      <w:rFonts w:ascii="XO Thames" w:hAnsi="XO Thames"/>
    </w:rPr>
  </w:style>
  <w:style w:type="character" w:customStyle="1" w:styleId="ad">
    <w:name w:val="Указатель Знак"/>
    <w:basedOn w:val="1"/>
    <w:link w:val="ac"/>
    <w:rPr>
      <w:rFonts w:ascii="XO Thames" w:hAnsi="XO Thames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e">
    <w:name w:val="List"/>
    <w:basedOn w:val="a4"/>
    <w:link w:val="af"/>
    <w:rPr>
      <w:rFonts w:ascii="XO Thames" w:hAnsi="XO Thames"/>
    </w:rPr>
  </w:style>
  <w:style w:type="character" w:customStyle="1" w:styleId="af">
    <w:name w:val="Список Знак"/>
    <w:basedOn w:val="a5"/>
    <w:link w:val="ae"/>
    <w:rPr>
      <w:rFonts w:ascii="XO Thames" w:hAnsi="XO Thames"/>
    </w:rPr>
  </w:style>
  <w:style w:type="paragraph" w:customStyle="1" w:styleId="14">
    <w:name w:val="Гиперссылка1"/>
    <w:basedOn w:val="12"/>
    <w:link w:val="af0"/>
    <w:rPr>
      <w:color w:val="0563C1" w:themeColor="hyperlink"/>
      <w:u w:val="single"/>
    </w:rPr>
  </w:style>
  <w:style w:type="character" w:styleId="af0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Гиперссылка1"/>
    <w:basedOn w:val="12"/>
    <w:link w:val="18"/>
  </w:style>
  <w:style w:type="character" w:customStyle="1" w:styleId="18">
    <w:name w:val="Гиперссылка1"/>
    <w:basedOn w:val="a0"/>
    <w:link w:val="17"/>
  </w:style>
  <w:style w:type="paragraph" w:styleId="af1">
    <w:name w:val="No Spacing"/>
    <w:link w:val="af2"/>
  </w:style>
  <w:style w:type="character" w:customStyle="1" w:styleId="af2">
    <w:name w:val="Без интервала Знак"/>
    <w:link w:val="af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basedOn w:val="a"/>
    <w:next w:val="a4"/>
    <w:link w:val="af6"/>
    <w:uiPriority w:val="10"/>
    <w:qFormat/>
    <w:pPr>
      <w:keepNext/>
      <w:spacing w:before="240" w:after="120"/>
    </w:pPr>
    <w:rPr>
      <w:rFonts w:ascii="XO Thames" w:hAnsi="XO Thames"/>
      <w:sz w:val="28"/>
    </w:rPr>
  </w:style>
  <w:style w:type="character" w:customStyle="1" w:styleId="af6">
    <w:name w:val="Название Знак"/>
    <w:basedOn w:val="1"/>
    <w:link w:val="af5"/>
    <w:rPr>
      <w:rFonts w:ascii="XO Thames" w:hAnsi="XO Thame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af7"/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9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Просмотренная гиперссылка1"/>
    <w:link w:val="a3"/>
    <w:rPr>
      <w:color w:val="800000"/>
      <w:u w:val="single"/>
    </w:rPr>
  </w:style>
  <w:style w:type="character" w:styleId="a3">
    <w:name w:val="FollowedHyperlink"/>
    <w:link w:val="13"/>
    <w:rPr>
      <w:color w:val="800000"/>
      <w:u w:val="single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character" w:customStyle="1" w:styleId="a5">
    <w:name w:val="Основной текст Знак"/>
    <w:basedOn w:val="1"/>
    <w:link w:val="a4"/>
  </w:style>
  <w:style w:type="paragraph" w:styleId="a6">
    <w:name w:val="caption"/>
    <w:basedOn w:val="a"/>
    <w:link w:val="a7"/>
    <w:pPr>
      <w:spacing w:before="120" w:after="120"/>
    </w:pPr>
    <w:rPr>
      <w:rFonts w:ascii="XO Thames" w:hAnsi="XO Thames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XO Thames" w:hAnsi="XO Thames"/>
      <w:i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ktexjustify">
    <w:name w:val="dktexjustify"/>
    <w:basedOn w:val="a"/>
    <w:link w:val="dktexjustify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ktexjustify0">
    <w:name w:val="dktexjustify"/>
    <w:basedOn w:val="1"/>
    <w:link w:val="dktexjustify"/>
    <w:rPr>
      <w:rFonts w:ascii="Times New Roman" w:hAnsi="Times New Roman"/>
      <w:sz w:val="24"/>
    </w:rPr>
  </w:style>
  <w:style w:type="paragraph" w:customStyle="1" w:styleId="220">
    <w:name w:val="22"/>
    <w:basedOn w:val="12"/>
    <w:link w:val="221"/>
  </w:style>
  <w:style w:type="character" w:customStyle="1" w:styleId="221">
    <w:name w:val="22"/>
    <w:basedOn w:val="a0"/>
    <w:link w:val="220"/>
  </w:style>
  <w:style w:type="paragraph" w:customStyle="1" w:styleId="100">
    <w:name w:val="10"/>
    <w:basedOn w:val="12"/>
    <w:link w:val="101"/>
  </w:style>
  <w:style w:type="character" w:customStyle="1" w:styleId="101">
    <w:name w:val="10"/>
    <w:basedOn w:val="a0"/>
    <w:link w:val="100"/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c">
    <w:name w:val="index heading"/>
    <w:basedOn w:val="a"/>
    <w:link w:val="ad"/>
    <w:rPr>
      <w:rFonts w:ascii="XO Thames" w:hAnsi="XO Thames"/>
    </w:rPr>
  </w:style>
  <w:style w:type="character" w:customStyle="1" w:styleId="ad">
    <w:name w:val="Указатель Знак"/>
    <w:basedOn w:val="1"/>
    <w:link w:val="ac"/>
    <w:rPr>
      <w:rFonts w:ascii="XO Thames" w:hAnsi="XO Thames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e">
    <w:name w:val="List"/>
    <w:basedOn w:val="a4"/>
    <w:link w:val="af"/>
    <w:rPr>
      <w:rFonts w:ascii="XO Thames" w:hAnsi="XO Thames"/>
    </w:rPr>
  </w:style>
  <w:style w:type="character" w:customStyle="1" w:styleId="af">
    <w:name w:val="Список Знак"/>
    <w:basedOn w:val="a5"/>
    <w:link w:val="ae"/>
    <w:rPr>
      <w:rFonts w:ascii="XO Thames" w:hAnsi="XO Thames"/>
    </w:rPr>
  </w:style>
  <w:style w:type="paragraph" w:customStyle="1" w:styleId="14">
    <w:name w:val="Гиперссылка1"/>
    <w:basedOn w:val="12"/>
    <w:link w:val="af0"/>
    <w:rPr>
      <w:color w:val="0563C1" w:themeColor="hyperlink"/>
      <w:u w:val="single"/>
    </w:rPr>
  </w:style>
  <w:style w:type="character" w:styleId="af0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Гиперссылка1"/>
    <w:basedOn w:val="12"/>
    <w:link w:val="18"/>
  </w:style>
  <w:style w:type="character" w:customStyle="1" w:styleId="18">
    <w:name w:val="Гиперссылка1"/>
    <w:basedOn w:val="a0"/>
    <w:link w:val="17"/>
  </w:style>
  <w:style w:type="paragraph" w:styleId="af1">
    <w:name w:val="No Spacing"/>
    <w:link w:val="af2"/>
  </w:style>
  <w:style w:type="character" w:customStyle="1" w:styleId="af2">
    <w:name w:val="Без интервала Знак"/>
    <w:link w:val="af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basedOn w:val="a"/>
    <w:next w:val="a4"/>
    <w:link w:val="af6"/>
    <w:uiPriority w:val="10"/>
    <w:qFormat/>
    <w:pPr>
      <w:keepNext/>
      <w:spacing w:before="240" w:after="120"/>
    </w:pPr>
    <w:rPr>
      <w:rFonts w:ascii="XO Thames" w:hAnsi="XO Thames"/>
      <w:sz w:val="28"/>
    </w:rPr>
  </w:style>
  <w:style w:type="character" w:customStyle="1" w:styleId="af6">
    <w:name w:val="Название Знак"/>
    <w:basedOn w:val="1"/>
    <w:link w:val="af5"/>
    <w:rPr>
      <w:rFonts w:ascii="XO Thames" w:hAnsi="XO Thame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af7"/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2026-08-12T11:54:00Z</cp:lastPrinted>
  <dcterms:created xsi:type="dcterms:W3CDTF">2026-08-12T11:43:00Z</dcterms:created>
  <dcterms:modified xsi:type="dcterms:W3CDTF">2026-08-12T11:54:00Z</dcterms:modified>
</cp:coreProperties>
</file>